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FC" w:rsidRPr="002405D2" w:rsidRDefault="007209BB" w:rsidP="00BB72FC">
      <w:pPr>
        <w:keepNext/>
        <w:keepLines/>
        <w:spacing w:after="0" w:line="322" w:lineRule="exact"/>
        <w:ind w:left="20"/>
        <w:jc w:val="center"/>
        <w:outlineLvl w:val="1"/>
        <w:rPr>
          <w:rFonts w:ascii="Times New Roman" w:hAnsi="Times New Roman" w:cs="Times New Roman"/>
          <w:b/>
          <w:color w:val="C00000"/>
          <w:sz w:val="27"/>
          <w:szCs w:val="27"/>
          <w:shd w:val="clear" w:color="auto" w:fill="FFFFFF"/>
        </w:rPr>
      </w:pPr>
      <w:bookmarkStart w:id="0" w:name="bookmark112"/>
      <w:r w:rsidRPr="002405D2">
        <w:rPr>
          <w:noProof/>
          <w:color w:val="C0000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-407670</wp:posOffset>
            </wp:positionV>
            <wp:extent cx="66802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43" y="21086"/>
                <wp:lineTo x="20943" y="0"/>
                <wp:lineTo x="0" y="0"/>
              </wp:wrapPolygon>
            </wp:wrapTight>
            <wp:docPr id="225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Рисунок 4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D0A02" w:rsidRPr="002405D2"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-735330</wp:posOffset>
            </wp:positionH>
            <wp:positionV relativeFrom="margin">
              <wp:posOffset>-441960</wp:posOffset>
            </wp:positionV>
            <wp:extent cx="673100" cy="683260"/>
            <wp:effectExtent l="19050" t="0" r="0" b="0"/>
            <wp:wrapSquare wrapText="bothSides"/>
            <wp:docPr id="11" name="Рисунок 1" descr="C:\Users\Natasha\Desktop\Coat_of_Arms_of_Minsk_provi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Coat_of_Arms_of_Minsk_province.svg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2FC" w:rsidRPr="002405D2">
        <w:rPr>
          <w:rFonts w:ascii="Times New Roman" w:hAnsi="Times New Roman" w:cs="Times New Roman"/>
          <w:b/>
          <w:color w:val="C00000"/>
          <w:sz w:val="27"/>
          <w:szCs w:val="27"/>
          <w:shd w:val="clear" w:color="auto" w:fill="FFFFFF"/>
        </w:rPr>
        <w:t xml:space="preserve">ЭКСКУРСИОННЫЙ МАРШРУТ </w:t>
      </w:r>
    </w:p>
    <w:p w:rsidR="00BB72FC" w:rsidRDefault="00BB72FC" w:rsidP="00BB72FC">
      <w:pPr>
        <w:keepNext/>
        <w:keepLines/>
        <w:spacing w:after="0" w:line="322" w:lineRule="exact"/>
        <w:ind w:left="20"/>
        <w:jc w:val="center"/>
        <w:outlineLvl w:val="1"/>
        <w:rPr>
          <w:rFonts w:ascii="Times New Roman" w:hAnsi="Times New Roman" w:cs="Times New Roman"/>
          <w:b/>
          <w:color w:val="17365D" w:themeColor="text2" w:themeShade="BF"/>
          <w:sz w:val="27"/>
          <w:szCs w:val="27"/>
          <w:shd w:val="clear" w:color="auto" w:fill="FFFFFF"/>
        </w:rPr>
      </w:pPr>
      <w:r w:rsidRPr="002405D2">
        <w:rPr>
          <w:rFonts w:ascii="Times New Roman" w:hAnsi="Times New Roman" w:cs="Times New Roman"/>
          <w:b/>
          <w:color w:val="C00000"/>
          <w:sz w:val="27"/>
          <w:szCs w:val="27"/>
          <w:shd w:val="clear" w:color="auto" w:fill="FFFFFF"/>
        </w:rPr>
        <w:t>«</w:t>
      </w:r>
      <w:r w:rsidR="002626C5" w:rsidRPr="002405D2">
        <w:rPr>
          <w:rFonts w:ascii="Times New Roman" w:hAnsi="Times New Roman" w:cs="Times New Roman"/>
          <w:b/>
          <w:color w:val="C00000"/>
          <w:sz w:val="27"/>
          <w:szCs w:val="27"/>
          <w:shd w:val="clear" w:color="auto" w:fill="FFFFFF"/>
        </w:rPr>
        <w:t>ПОБЫВАЙТЕ В СТАРЫХ ДОРОГАХ</w:t>
      </w:r>
      <w:r w:rsidRPr="002405D2">
        <w:rPr>
          <w:rFonts w:ascii="Times New Roman" w:hAnsi="Times New Roman" w:cs="Times New Roman"/>
          <w:b/>
          <w:color w:val="C00000"/>
          <w:sz w:val="27"/>
          <w:szCs w:val="27"/>
          <w:shd w:val="clear" w:color="auto" w:fill="FFFFFF"/>
        </w:rPr>
        <w:t>»</w:t>
      </w:r>
      <w:bookmarkEnd w:id="0"/>
      <w:r w:rsidR="007209BB" w:rsidRPr="002405D2">
        <w:rPr>
          <w:noProof/>
          <w:color w:val="C00000"/>
          <w:lang w:eastAsia="ru-RU"/>
        </w:rPr>
        <w:t xml:space="preserve"> </w:t>
      </w:r>
    </w:p>
    <w:p w:rsidR="009E5EEF" w:rsidRDefault="009E5EEF" w:rsidP="00BB72FC">
      <w:pPr>
        <w:keepNext/>
        <w:keepLines/>
        <w:spacing w:after="0" w:line="322" w:lineRule="exact"/>
        <w:ind w:left="20"/>
        <w:jc w:val="center"/>
        <w:outlineLvl w:val="1"/>
        <w:rPr>
          <w:rFonts w:ascii="Times New Roman" w:hAnsi="Times New Roman" w:cs="Times New Roman"/>
          <w:b/>
          <w:color w:val="17365D" w:themeColor="text2" w:themeShade="BF"/>
          <w:sz w:val="27"/>
          <w:szCs w:val="27"/>
          <w:shd w:val="clear" w:color="auto" w:fill="FFFFFF"/>
        </w:rPr>
      </w:pPr>
    </w:p>
    <w:p w:rsidR="00BB72FC" w:rsidRPr="00B774DA" w:rsidRDefault="00BB72FC" w:rsidP="002405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B774D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Авторы:</w:t>
      </w:r>
      <w:r w:rsidRPr="00B774DA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2405D2" w:rsidRPr="00B774DA">
        <w:rPr>
          <w:rFonts w:ascii="Times New Roman" w:hAnsi="Times New Roman" w:cs="Times New Roman"/>
          <w:iCs/>
          <w:sz w:val="27"/>
          <w:szCs w:val="27"/>
        </w:rPr>
        <w:t xml:space="preserve">творческая группа экскурсоводов экскурсионного сектора школьного историко-краеведческого музея </w:t>
      </w:r>
      <w:r w:rsidRPr="00B774DA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2405D2" w:rsidRPr="00B774DA">
        <w:rPr>
          <w:rFonts w:ascii="Times New Roman" w:hAnsi="Times New Roman" w:cs="Times New Roman"/>
          <w:iCs/>
          <w:sz w:val="27"/>
          <w:szCs w:val="27"/>
        </w:rPr>
        <w:t>государственного учреждения образования</w:t>
      </w:r>
      <w:r w:rsidRPr="00B774DA">
        <w:rPr>
          <w:rFonts w:ascii="Times New Roman" w:hAnsi="Times New Roman" w:cs="Times New Roman"/>
          <w:iCs/>
          <w:sz w:val="27"/>
          <w:szCs w:val="27"/>
        </w:rPr>
        <w:t xml:space="preserve"> «</w:t>
      </w:r>
      <w:proofErr w:type="spellStart"/>
      <w:r w:rsidR="002626C5" w:rsidRPr="00B774DA">
        <w:rPr>
          <w:rFonts w:ascii="Times New Roman" w:hAnsi="Times New Roman" w:cs="Times New Roman"/>
          <w:iCs/>
          <w:sz w:val="27"/>
          <w:szCs w:val="27"/>
        </w:rPr>
        <w:t>Пастовичская</w:t>
      </w:r>
      <w:proofErr w:type="spellEnd"/>
      <w:r w:rsidR="002626C5" w:rsidRPr="00B774DA">
        <w:rPr>
          <w:rFonts w:ascii="Times New Roman" w:hAnsi="Times New Roman" w:cs="Times New Roman"/>
          <w:iCs/>
          <w:sz w:val="27"/>
          <w:szCs w:val="27"/>
        </w:rPr>
        <w:t xml:space="preserve"> средняя школа»</w:t>
      </w:r>
      <w:r w:rsidR="006201B5">
        <w:rPr>
          <w:rFonts w:ascii="Times New Roman" w:hAnsi="Times New Roman" w:cs="Times New Roman"/>
          <w:iCs/>
          <w:sz w:val="27"/>
          <w:szCs w:val="27"/>
        </w:rPr>
        <w:t>.</w:t>
      </w:r>
    </w:p>
    <w:p w:rsidR="00BB72FC" w:rsidRPr="00B774DA" w:rsidRDefault="00BB72FC" w:rsidP="002405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B774D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Руководитель:</w:t>
      </w:r>
      <w:r w:rsidRPr="00B774DA">
        <w:rPr>
          <w:rFonts w:ascii="Times New Roman" w:hAnsi="Times New Roman" w:cs="Times New Roman"/>
          <w:iCs/>
          <w:sz w:val="27"/>
          <w:szCs w:val="27"/>
        </w:rPr>
        <w:t xml:space="preserve"> </w:t>
      </w:r>
      <w:proofErr w:type="spellStart"/>
      <w:r w:rsidR="002405D2" w:rsidRPr="00B774DA">
        <w:rPr>
          <w:rFonts w:ascii="Times New Roman" w:hAnsi="Times New Roman" w:cs="Times New Roman"/>
          <w:iCs/>
          <w:sz w:val="27"/>
          <w:szCs w:val="27"/>
        </w:rPr>
        <w:t>Коврей</w:t>
      </w:r>
      <w:proofErr w:type="spellEnd"/>
      <w:r w:rsidR="002405D2" w:rsidRPr="00B774DA">
        <w:rPr>
          <w:rFonts w:ascii="Times New Roman" w:hAnsi="Times New Roman" w:cs="Times New Roman"/>
          <w:iCs/>
          <w:sz w:val="27"/>
          <w:szCs w:val="27"/>
        </w:rPr>
        <w:t xml:space="preserve"> Ирина Константиновна</w:t>
      </w:r>
      <w:r w:rsidRPr="00B774DA">
        <w:rPr>
          <w:rFonts w:ascii="Times New Roman" w:hAnsi="Times New Roman" w:cs="Times New Roman"/>
          <w:iCs/>
          <w:sz w:val="27"/>
          <w:szCs w:val="27"/>
        </w:rPr>
        <w:t xml:space="preserve">, </w:t>
      </w:r>
      <w:r w:rsidR="002405D2" w:rsidRPr="00B774DA">
        <w:rPr>
          <w:rFonts w:ascii="Times New Roman" w:hAnsi="Times New Roman" w:cs="Times New Roman"/>
          <w:iCs/>
          <w:sz w:val="27"/>
          <w:szCs w:val="27"/>
        </w:rPr>
        <w:t>учитель истории и обществоведения, руководитель школьного историко-краеведческого музея  государственного учреждения образования «</w:t>
      </w:r>
      <w:proofErr w:type="spellStart"/>
      <w:r w:rsidR="002405D2" w:rsidRPr="00B774DA">
        <w:rPr>
          <w:rFonts w:ascii="Times New Roman" w:hAnsi="Times New Roman" w:cs="Times New Roman"/>
          <w:iCs/>
          <w:sz w:val="27"/>
          <w:szCs w:val="27"/>
        </w:rPr>
        <w:t>Пастовичская</w:t>
      </w:r>
      <w:proofErr w:type="spellEnd"/>
      <w:r w:rsidR="002405D2" w:rsidRPr="00B774DA">
        <w:rPr>
          <w:rFonts w:ascii="Times New Roman" w:hAnsi="Times New Roman" w:cs="Times New Roman"/>
          <w:iCs/>
          <w:sz w:val="27"/>
          <w:szCs w:val="27"/>
        </w:rPr>
        <w:t xml:space="preserve"> средняя школа»</w:t>
      </w:r>
      <w:r w:rsidR="006201B5">
        <w:rPr>
          <w:rFonts w:ascii="Times New Roman" w:hAnsi="Times New Roman" w:cs="Times New Roman"/>
          <w:iCs/>
          <w:sz w:val="27"/>
          <w:szCs w:val="27"/>
        </w:rPr>
        <w:t>.</w:t>
      </w:r>
    </w:p>
    <w:p w:rsidR="002405D2" w:rsidRPr="00B774DA" w:rsidRDefault="002405D2" w:rsidP="002405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74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экскурсии:</w:t>
      </w:r>
    </w:p>
    <w:p w:rsidR="002405D2" w:rsidRPr="00B774DA" w:rsidRDefault="002405D2" w:rsidP="002405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74DA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высоких нравственных качеств личности через изучение истории своей малой Родины.</w:t>
      </w:r>
    </w:p>
    <w:p w:rsidR="002405D2" w:rsidRPr="00B774DA" w:rsidRDefault="002405D2" w:rsidP="002405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  <w:r w:rsidRPr="00B774DA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Задачи экскурсии:</w:t>
      </w:r>
    </w:p>
    <w:p w:rsidR="002405D2" w:rsidRPr="00B774DA" w:rsidRDefault="002405D2" w:rsidP="00240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4DA">
        <w:rPr>
          <w:rFonts w:ascii="Times New Roman" w:hAnsi="Times New Roman" w:cs="Times New Roman"/>
          <w:sz w:val="27"/>
          <w:szCs w:val="27"/>
        </w:rPr>
        <w:t xml:space="preserve">расширить знания экскурсантов об истории возникновения и развития города Старые Дороги, историко-культурном наследии </w:t>
      </w:r>
      <w:proofErr w:type="spellStart"/>
      <w:r w:rsidRPr="00B774DA">
        <w:rPr>
          <w:rFonts w:ascii="Times New Roman" w:hAnsi="Times New Roman" w:cs="Times New Roman"/>
          <w:sz w:val="27"/>
          <w:szCs w:val="27"/>
        </w:rPr>
        <w:t>Стародорожчины</w:t>
      </w:r>
      <w:proofErr w:type="spellEnd"/>
      <w:r w:rsidRPr="00B774DA">
        <w:rPr>
          <w:rFonts w:ascii="Times New Roman" w:hAnsi="Times New Roman" w:cs="Times New Roman"/>
          <w:sz w:val="27"/>
          <w:szCs w:val="27"/>
        </w:rPr>
        <w:t xml:space="preserve"> в контексте истории Беларуси;</w:t>
      </w:r>
    </w:p>
    <w:p w:rsidR="002405D2" w:rsidRPr="00B774DA" w:rsidRDefault="002405D2" w:rsidP="00240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4DA">
        <w:rPr>
          <w:rFonts w:ascii="Times New Roman" w:hAnsi="Times New Roman" w:cs="Times New Roman"/>
          <w:sz w:val="27"/>
          <w:szCs w:val="27"/>
        </w:rPr>
        <w:t>развивать социальную активность и стремление к поиску новой информации по истории родного края, организовать познавательный досуг;</w:t>
      </w:r>
    </w:p>
    <w:p w:rsidR="002405D2" w:rsidRPr="009076E7" w:rsidRDefault="002405D2" w:rsidP="00907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4DA">
        <w:rPr>
          <w:rFonts w:ascii="Times New Roman" w:hAnsi="Times New Roman" w:cs="Times New Roman"/>
          <w:sz w:val="27"/>
          <w:szCs w:val="27"/>
        </w:rPr>
        <w:t>воспитывать чувство уважения к истории белорусского народа, его культуре, традициям; способствовать формированию национального самосознания, гражданственности и патриотизма</w:t>
      </w:r>
      <w:r w:rsidR="006F1493" w:rsidRPr="006F1493">
        <w:rPr>
          <w:rFonts w:ascii="Times New Roman" w:hAnsi="Times New Roman" w:cs="Times New Roman"/>
          <w:sz w:val="27"/>
          <w:szCs w:val="27"/>
        </w:rPr>
        <w:t>.</w:t>
      </w:r>
    </w:p>
    <w:p w:rsidR="00BB72FC" w:rsidRPr="00B774DA" w:rsidRDefault="00BB72FC" w:rsidP="00B6494B">
      <w:pPr>
        <w:spacing w:after="0" w:line="322" w:lineRule="exact"/>
        <w:ind w:left="40" w:firstLine="811"/>
        <w:jc w:val="both"/>
        <w:rPr>
          <w:rFonts w:ascii="Times New Roman" w:hAnsi="Times New Roman" w:cs="Times New Roman"/>
          <w:sz w:val="27"/>
          <w:szCs w:val="27"/>
        </w:rPr>
      </w:pPr>
      <w:r w:rsidRPr="00B774D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Тип экскурсии:</w:t>
      </w:r>
      <w:r w:rsidR="006F149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F1493">
        <w:rPr>
          <w:rFonts w:ascii="Times New Roman" w:hAnsi="Times New Roman" w:cs="Times New Roman"/>
          <w:sz w:val="27"/>
          <w:szCs w:val="27"/>
        </w:rPr>
        <w:t>историческая</w:t>
      </w:r>
      <w:proofErr w:type="gramEnd"/>
    </w:p>
    <w:p w:rsidR="00BB72FC" w:rsidRPr="00B774DA" w:rsidRDefault="00BB72FC" w:rsidP="00B6494B">
      <w:pPr>
        <w:spacing w:after="0" w:line="322" w:lineRule="exact"/>
        <w:ind w:right="20" w:firstLine="811"/>
        <w:jc w:val="both"/>
        <w:rPr>
          <w:rFonts w:ascii="Times New Roman" w:hAnsi="Times New Roman" w:cs="Times New Roman"/>
          <w:sz w:val="27"/>
          <w:szCs w:val="27"/>
        </w:rPr>
      </w:pPr>
      <w:r w:rsidRPr="00B774D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Вид экскурсии:</w:t>
      </w:r>
      <w:r w:rsidR="006F149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F1493">
        <w:rPr>
          <w:rFonts w:ascii="Times New Roman" w:hAnsi="Times New Roman" w:cs="Times New Roman"/>
          <w:sz w:val="27"/>
          <w:szCs w:val="27"/>
        </w:rPr>
        <w:t>автобусно-пешеходная</w:t>
      </w:r>
      <w:proofErr w:type="gramEnd"/>
    </w:p>
    <w:p w:rsidR="00BB72FC" w:rsidRPr="00B774DA" w:rsidRDefault="00C220FC" w:rsidP="00B6494B">
      <w:pPr>
        <w:keepNext/>
        <w:keepLines/>
        <w:spacing w:after="0" w:line="322" w:lineRule="exact"/>
        <w:ind w:firstLine="811"/>
        <w:jc w:val="both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bookmark114"/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Продолжительность экскурсии: </w:t>
      </w:r>
      <w:bookmarkEnd w:id="1"/>
      <w:r w:rsidR="00B774DA"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3 часа </w:t>
      </w:r>
      <w:r w:rsid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2</w:t>
      </w:r>
      <w:r w:rsidR="00B774DA"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0 минут</w:t>
      </w:r>
    </w:p>
    <w:p w:rsidR="00BB72FC" w:rsidRPr="00B774DA" w:rsidRDefault="003765F8" w:rsidP="00B6494B">
      <w:pPr>
        <w:keepNext/>
        <w:keepLines/>
        <w:spacing w:after="0" w:line="322" w:lineRule="exact"/>
        <w:ind w:firstLine="811"/>
        <w:jc w:val="both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bookmarkStart w:id="2" w:name="bookmark115"/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Протяженность: </w:t>
      </w:r>
      <w:r w:rsidR="00B774DA"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28</w:t>
      </w:r>
      <w:r w:rsid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BB72FC"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к</w:t>
      </w:r>
      <w:bookmarkEnd w:id="2"/>
      <w:r w:rsid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илометров</w:t>
      </w:r>
    </w:p>
    <w:p w:rsidR="00B6494B" w:rsidRPr="00B774DA" w:rsidRDefault="00BB72FC" w:rsidP="00B6494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lang w:val="be-BY"/>
        </w:rPr>
      </w:pPr>
      <w:r w:rsidRPr="00B774D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Маршрут экскурсии:</w:t>
      </w:r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B774DA" w:rsidRPr="006F149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Деревня </w:t>
      </w:r>
      <w:proofErr w:type="spellStart"/>
      <w:r w:rsidR="00B774DA" w:rsidRPr="006F1493">
        <w:rPr>
          <w:rFonts w:ascii="Times New Roman" w:hAnsi="Times New Roman" w:cs="Times New Roman"/>
          <w:sz w:val="27"/>
          <w:szCs w:val="27"/>
          <w:shd w:val="clear" w:color="auto" w:fill="FFFFFF"/>
        </w:rPr>
        <w:t>Пастовичи</w:t>
      </w:r>
      <w:proofErr w:type="spellEnd"/>
      <w:r w:rsidR="00B774DA" w:rsidRPr="006F149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– город Старые Дороги: </w:t>
      </w:r>
      <w:r w:rsidR="00B774DA" w:rsidRPr="006F1493">
        <w:rPr>
          <w:rFonts w:ascii="Times New Roman" w:hAnsi="Times New Roman" w:cs="Times New Roman"/>
          <w:sz w:val="27"/>
          <w:szCs w:val="27"/>
        </w:rPr>
        <w:t>м</w:t>
      </w:r>
      <w:r w:rsidR="00B6494B" w:rsidRPr="006F1493">
        <w:rPr>
          <w:rFonts w:ascii="Times New Roman" w:hAnsi="Times New Roman" w:cs="Times New Roman"/>
          <w:sz w:val="27"/>
          <w:szCs w:val="27"/>
        </w:rPr>
        <w:t>емориальный камень</w:t>
      </w:r>
      <w:r w:rsidR="00B6494B" w:rsidRPr="006F1493">
        <w:rPr>
          <w:rFonts w:ascii="Times New Roman" w:hAnsi="Times New Roman" w:cs="Times New Roman"/>
          <w:bCs/>
          <w:sz w:val="27"/>
          <w:szCs w:val="27"/>
        </w:rPr>
        <w:t xml:space="preserve"> с надписью о первом письменном </w:t>
      </w:r>
      <w:proofErr w:type="gramStart"/>
      <w:r w:rsidR="00B6494B" w:rsidRPr="006F1493">
        <w:rPr>
          <w:rFonts w:ascii="Times New Roman" w:hAnsi="Times New Roman" w:cs="Times New Roman"/>
          <w:bCs/>
          <w:sz w:val="27"/>
          <w:szCs w:val="27"/>
        </w:rPr>
        <w:t>упоминании</w:t>
      </w:r>
      <w:proofErr w:type="gramEnd"/>
      <w:r w:rsidR="00B6494B" w:rsidRPr="006F1493">
        <w:rPr>
          <w:rFonts w:ascii="Times New Roman" w:hAnsi="Times New Roman" w:cs="Times New Roman"/>
          <w:bCs/>
          <w:sz w:val="27"/>
          <w:szCs w:val="27"/>
        </w:rPr>
        <w:t xml:space="preserve"> о местечке Дороги</w:t>
      </w:r>
      <w:r w:rsidR="00B6494B" w:rsidRPr="006F1493">
        <w:rPr>
          <w:rFonts w:ascii="Times New Roman" w:hAnsi="Times New Roman" w:cs="Times New Roman"/>
          <w:sz w:val="27"/>
          <w:szCs w:val="27"/>
        </w:rPr>
        <w:t xml:space="preserve"> (центральная площадь города Старые Дороги</w:t>
      </w:r>
      <w:r w:rsidR="00B6494B" w:rsidRPr="006F1493">
        <w:rPr>
          <w:rFonts w:ascii="Times New Roman" w:hAnsi="Times New Roman" w:cs="Times New Roman"/>
          <w:sz w:val="27"/>
          <w:szCs w:val="27"/>
          <w:shd w:val="clear" w:color="auto" w:fill="FFFFFF"/>
        </w:rPr>
        <w:t>)</w:t>
      </w:r>
      <w:r w:rsidR="00B6494B" w:rsidRPr="006F1493">
        <w:rPr>
          <w:rFonts w:ascii="Times New Roman" w:hAnsi="Times New Roman" w:cs="Times New Roman"/>
          <w:sz w:val="27"/>
          <w:szCs w:val="27"/>
        </w:rPr>
        <w:t xml:space="preserve"> </w:t>
      </w:r>
      <w:r w:rsidR="00B6494B" w:rsidRPr="006F1493">
        <w:rPr>
          <w:rFonts w:ascii="Times New Roman" w:hAnsi="Times New Roman" w:cs="Times New Roman"/>
          <w:sz w:val="27"/>
          <w:szCs w:val="27"/>
          <w:shd w:val="clear" w:color="auto" w:fill="FFFFFF"/>
        </w:rPr>
        <w:t>–</w:t>
      </w:r>
      <w:r w:rsidR="00B6494B" w:rsidRPr="006F1493">
        <w:rPr>
          <w:rFonts w:ascii="Times New Roman" w:hAnsi="Times New Roman" w:cs="Times New Roman"/>
          <w:sz w:val="27"/>
          <w:szCs w:val="27"/>
        </w:rPr>
        <w:t xml:space="preserve"> </w:t>
      </w:r>
      <w:r w:rsidR="006201B5">
        <w:rPr>
          <w:rFonts w:ascii="Times New Roman" w:hAnsi="Times New Roman" w:cs="Times New Roman"/>
          <w:sz w:val="27"/>
          <w:szCs w:val="27"/>
          <w:shd w:val="clear" w:color="auto" w:fill="FFFFFF"/>
        </w:rPr>
        <w:t>Д</w:t>
      </w:r>
      <w:r w:rsidR="00B6494B" w:rsidRPr="006F149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ворец культуры – районный историко-этнографический музей (в здании Дворца культуры) – </w:t>
      </w:r>
      <w:r w:rsidR="00B6494B" w:rsidRPr="006F149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районный</w:t>
      </w:r>
      <w:r w:rsidR="00B6494B" w:rsidRPr="006F14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центр ремесел (</w:t>
      </w:r>
      <w:r w:rsidR="00B6494B" w:rsidRPr="006F1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улица Первомайская)</w:t>
      </w:r>
      <w:r w:rsidR="00B6494B" w:rsidRPr="006F149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–</w:t>
      </w:r>
      <w:r w:rsidR="00B6494B" w:rsidRPr="006F1493">
        <w:rPr>
          <w:rFonts w:ascii="Times New Roman" w:eastAsia="Times New Roman" w:hAnsi="Times New Roman" w:cs="Times New Roman"/>
          <w:bCs/>
          <w:sz w:val="27"/>
          <w:szCs w:val="27"/>
          <w:lang w:val="be-BY" w:eastAsia="be-BY"/>
        </w:rPr>
        <w:t xml:space="preserve"> частный художественный музей Анатолия Белого в городе Старые Дороги (улица Садовая)</w:t>
      </w:r>
      <w:r w:rsidR="00B6494B" w:rsidRPr="006F149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</w:t>
      </w:r>
      <w:r w:rsidR="00B6494B" w:rsidRPr="006F1493">
        <w:rPr>
          <w:rFonts w:ascii="Times New Roman" w:hAnsi="Times New Roman" w:cs="Times New Roman"/>
          <w:sz w:val="27"/>
          <w:szCs w:val="27"/>
        </w:rPr>
        <w:t xml:space="preserve">– здания </w:t>
      </w:r>
      <w:r w:rsidR="00B6494B" w:rsidRPr="006F149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железнодорожного вокзала и водонапорной башни (памятники архитектуры второй половины </w:t>
      </w:r>
      <w:r w:rsidR="00B6494B" w:rsidRPr="006F1493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XIX</w:t>
      </w:r>
      <w:r w:rsidR="00B6494B" w:rsidRPr="006F149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века) – памятник «Танк-Т-34», установленный в честь освобождения города Старые Дороги от немецко-фашистских захватчиков, мемориал в память о воинах и мирных жителях, погибших в годы Великой Отечественной  войны (улица Московская, по пути следования) –</w:t>
      </w:r>
      <w:r w:rsidR="00B6494B" w:rsidRPr="006F1493">
        <w:rPr>
          <w:rFonts w:ascii="Times New Roman" w:hAnsi="Times New Roman" w:cs="Times New Roman"/>
          <w:sz w:val="27"/>
          <w:szCs w:val="27"/>
        </w:rPr>
        <w:t xml:space="preserve"> окончание экскурсии (центральная</w:t>
      </w:r>
      <w:r w:rsidR="00B6494B" w:rsidRPr="00B774DA">
        <w:rPr>
          <w:rFonts w:ascii="Times New Roman" w:hAnsi="Times New Roman" w:cs="Times New Roman"/>
          <w:sz w:val="27"/>
          <w:szCs w:val="27"/>
        </w:rPr>
        <w:t xml:space="preserve"> площадь города).</w:t>
      </w:r>
      <w:r w:rsidR="00B6494B" w:rsidRPr="00B774DA">
        <w:rPr>
          <w:rFonts w:ascii="Times New Roman" w:hAnsi="Times New Roman" w:cs="Times New Roman"/>
          <w:sz w:val="27"/>
          <w:szCs w:val="27"/>
          <w:lang w:val="be-BY"/>
        </w:rPr>
        <w:t xml:space="preserve"> </w:t>
      </w:r>
    </w:p>
    <w:p w:rsidR="00907612" w:rsidRPr="00B774DA" w:rsidRDefault="00BB72FC" w:rsidP="009076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be-BY"/>
        </w:rPr>
      </w:pPr>
      <w:r w:rsidRPr="00B774D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Содержание экскурсии:</w:t>
      </w:r>
      <w:r w:rsidRPr="00B774DA">
        <w:rPr>
          <w:rFonts w:ascii="Times New Roman" w:hAnsi="Times New Roman" w:cs="Times New Roman"/>
          <w:sz w:val="27"/>
          <w:szCs w:val="27"/>
        </w:rPr>
        <w:t xml:space="preserve"> в ходе экскурсии экскурсанты познакомятся </w:t>
      </w:r>
      <w:r w:rsidRPr="00B774DA">
        <w:rPr>
          <w:rFonts w:ascii="Times New Roman" w:hAnsi="Times New Roman" w:cs="Times New Roman"/>
          <w:sz w:val="27"/>
          <w:szCs w:val="27"/>
        </w:rPr>
        <w:br/>
      </w:r>
      <w:r w:rsidR="00B6494B" w:rsidRPr="00B774DA">
        <w:rPr>
          <w:rFonts w:ascii="Times New Roman" w:hAnsi="Times New Roman" w:cs="Times New Roman"/>
          <w:sz w:val="27"/>
          <w:szCs w:val="27"/>
        </w:rPr>
        <w:t xml:space="preserve">с особенностями возникновения и развития города Старые Дороги, </w:t>
      </w:r>
      <w:r w:rsidR="00907612" w:rsidRPr="00B774DA">
        <w:rPr>
          <w:rFonts w:ascii="Times New Roman" w:hAnsi="Times New Roman"/>
          <w:sz w:val="27"/>
          <w:szCs w:val="27"/>
          <w:lang w:val="be-BY"/>
        </w:rPr>
        <w:t>узнают, что название города не случайно: здесь, среди болотных топей, люди прокладывали участок дороги, связывающей Москву и Варшаву, узнают о значении строительства здесь в конце ХІ</w:t>
      </w:r>
      <w:proofErr w:type="gramStart"/>
      <w:r w:rsidR="00907612" w:rsidRPr="00B774DA">
        <w:rPr>
          <w:rFonts w:ascii="Times New Roman" w:hAnsi="Times New Roman"/>
          <w:sz w:val="27"/>
          <w:szCs w:val="27"/>
          <w:lang w:val="be-BY"/>
        </w:rPr>
        <w:t>Х</w:t>
      </w:r>
      <w:proofErr w:type="gramEnd"/>
      <w:r w:rsidR="00907612" w:rsidRPr="00B774DA">
        <w:rPr>
          <w:rFonts w:ascii="Times New Roman" w:hAnsi="Times New Roman"/>
          <w:sz w:val="27"/>
          <w:szCs w:val="27"/>
          <w:lang w:val="be-BY"/>
        </w:rPr>
        <w:t xml:space="preserve"> века железной дороги.</w:t>
      </w:r>
    </w:p>
    <w:p w:rsidR="006F1493" w:rsidRDefault="00362A47" w:rsidP="006F14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be-BY"/>
        </w:rPr>
      </w:pPr>
      <w:r w:rsidRPr="00B774DA">
        <w:rPr>
          <w:rFonts w:ascii="Times New Roman" w:hAnsi="Times New Roman" w:cs="Times New Roman"/>
          <w:sz w:val="27"/>
          <w:szCs w:val="27"/>
        </w:rPr>
        <w:t xml:space="preserve">Экскурсанты увидят </w:t>
      </w:r>
      <w:r w:rsidR="00B6494B" w:rsidRPr="00B774DA">
        <w:rPr>
          <w:rFonts w:ascii="Times New Roman" w:hAnsi="Times New Roman" w:cs="Times New Roman"/>
          <w:sz w:val="27"/>
          <w:szCs w:val="27"/>
        </w:rPr>
        <w:t>достопримечательности</w:t>
      </w:r>
      <w:r w:rsidRPr="00B774DA">
        <w:rPr>
          <w:rFonts w:ascii="Times New Roman" w:hAnsi="Times New Roman" w:cs="Times New Roman"/>
          <w:sz w:val="27"/>
          <w:szCs w:val="27"/>
        </w:rPr>
        <w:t xml:space="preserve"> города Старые Дороги</w:t>
      </w:r>
      <w:r w:rsidR="00B6494B" w:rsidRPr="00B774DA">
        <w:rPr>
          <w:rFonts w:ascii="Times New Roman" w:hAnsi="Times New Roman" w:cs="Times New Roman"/>
          <w:sz w:val="27"/>
          <w:szCs w:val="27"/>
        </w:rPr>
        <w:t xml:space="preserve">, познакомятся с традиционной народной культурой, почувствуют уникальность </w:t>
      </w:r>
      <w:r w:rsidRPr="00B774DA">
        <w:rPr>
          <w:rFonts w:ascii="Times New Roman" w:hAnsi="Times New Roman" w:cs="Times New Roman"/>
          <w:sz w:val="27"/>
          <w:szCs w:val="27"/>
        </w:rPr>
        <w:t xml:space="preserve">края, </w:t>
      </w:r>
      <w:r w:rsidRPr="00B774DA">
        <w:rPr>
          <w:rFonts w:ascii="Times New Roman" w:hAnsi="Times New Roman"/>
          <w:sz w:val="27"/>
          <w:szCs w:val="27"/>
          <w:lang w:val="be-BY"/>
        </w:rPr>
        <w:t>ощутят связь поколений через сохранение и развитие традиций.</w:t>
      </w:r>
      <w:bookmarkStart w:id="3" w:name="bookmark108"/>
    </w:p>
    <w:p w:rsidR="00057C35" w:rsidRDefault="00057C35" w:rsidP="006F14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be-BY"/>
        </w:rPr>
      </w:pPr>
    </w:p>
    <w:p w:rsidR="00BB72FC" w:rsidRPr="006F1493" w:rsidRDefault="00BB72FC" w:rsidP="006F1493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val="be-BY"/>
        </w:rPr>
      </w:pPr>
      <w:r w:rsidRPr="006F149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lastRenderedPageBreak/>
        <w:t>Общие методические указания к теме экскурсии:</w:t>
      </w:r>
      <w:bookmarkEnd w:id="3"/>
    </w:p>
    <w:p w:rsidR="00BB72FC" w:rsidRPr="00B774DA" w:rsidRDefault="00B774DA" w:rsidP="00BB72FC">
      <w:pPr>
        <w:numPr>
          <w:ilvl w:val="0"/>
          <w:numId w:val="1"/>
        </w:numPr>
        <w:tabs>
          <w:tab w:val="left" w:pos="1451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предварительно</w:t>
      </w:r>
      <w:bookmarkStart w:id="4" w:name="_GoBack"/>
      <w:bookmarkEnd w:id="4"/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е и</w:t>
      </w:r>
      <w:r w:rsidR="00801AF4">
        <w:rPr>
          <w:rFonts w:ascii="Times New Roman" w:hAnsi="Times New Roman" w:cs="Times New Roman"/>
          <w:sz w:val="27"/>
          <w:szCs w:val="27"/>
          <w:shd w:val="clear" w:color="auto" w:fill="FFFFFF"/>
        </w:rPr>
        <w:t>зучение исторического материала;</w:t>
      </w:r>
    </w:p>
    <w:p w:rsidR="00B774DA" w:rsidRPr="00B774DA" w:rsidRDefault="00B774DA" w:rsidP="00BB72FC">
      <w:pPr>
        <w:numPr>
          <w:ilvl w:val="0"/>
          <w:numId w:val="1"/>
        </w:numPr>
        <w:tabs>
          <w:tab w:val="left" w:pos="1451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методи</w:t>
      </w:r>
      <w:r w:rsidR="00801AF4">
        <w:rPr>
          <w:rFonts w:ascii="Times New Roman" w:hAnsi="Times New Roman" w:cs="Times New Roman"/>
          <w:sz w:val="27"/>
          <w:szCs w:val="27"/>
          <w:shd w:val="clear" w:color="auto" w:fill="FFFFFF"/>
        </w:rPr>
        <w:t>ческая подготовка экскурсоводов;</w:t>
      </w:r>
    </w:p>
    <w:p w:rsidR="00BB72FC" w:rsidRPr="00B774DA" w:rsidRDefault="00B774DA" w:rsidP="00BB72FC">
      <w:pPr>
        <w:numPr>
          <w:ilvl w:val="0"/>
          <w:numId w:val="1"/>
        </w:numPr>
        <w:tabs>
          <w:tab w:val="left" w:pos="1451"/>
        </w:tabs>
        <w:spacing w:after="0" w:line="322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774DA">
        <w:rPr>
          <w:rFonts w:ascii="Times New Roman" w:hAnsi="Times New Roman" w:cs="Times New Roman"/>
          <w:sz w:val="27"/>
          <w:szCs w:val="27"/>
        </w:rPr>
        <w:t>наличие  «портфеля</w:t>
      </w:r>
      <w:r w:rsidR="00BB72FC" w:rsidRPr="00B774DA">
        <w:rPr>
          <w:rFonts w:ascii="Times New Roman" w:hAnsi="Times New Roman" w:cs="Times New Roman"/>
          <w:sz w:val="27"/>
          <w:szCs w:val="27"/>
        </w:rPr>
        <w:t xml:space="preserve"> экскурсовода»;</w:t>
      </w:r>
    </w:p>
    <w:p w:rsidR="00BB72FC" w:rsidRPr="00B774DA" w:rsidRDefault="00BB72FC" w:rsidP="00BB72FC">
      <w:pPr>
        <w:numPr>
          <w:ilvl w:val="0"/>
          <w:numId w:val="1"/>
        </w:numPr>
        <w:tabs>
          <w:tab w:val="left" w:pos="1451"/>
        </w:tabs>
        <w:spacing w:after="0" w:line="326" w:lineRule="exact"/>
        <w:ind w:right="2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экскурсия должна вестись в соответствии с требованиями дифференцированного подхода.</w:t>
      </w:r>
    </w:p>
    <w:p w:rsidR="00B774DA" w:rsidRPr="00B774DA" w:rsidRDefault="00B774DA" w:rsidP="00BB72FC">
      <w:pPr>
        <w:keepNext/>
        <w:keepLines/>
        <w:spacing w:after="0" w:line="322" w:lineRule="exact"/>
        <w:ind w:left="20" w:firstLine="70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bookmarkStart w:id="5" w:name="bookmark109"/>
    </w:p>
    <w:p w:rsidR="00BB72FC" w:rsidRPr="00B774DA" w:rsidRDefault="00BB72FC" w:rsidP="00BB72FC">
      <w:pPr>
        <w:keepNext/>
        <w:keepLines/>
        <w:spacing w:after="0" w:line="322" w:lineRule="exact"/>
        <w:ind w:left="20" w:firstLine="700"/>
        <w:jc w:val="both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B774D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Общие организационные указания:</w:t>
      </w:r>
      <w:bookmarkEnd w:id="5"/>
    </w:p>
    <w:p w:rsidR="00BB72FC" w:rsidRPr="00B774DA" w:rsidRDefault="00BB72FC" w:rsidP="00BB72FC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во время экскурсии строго следить за соблюдением правил безопасности участниками экскурсии, правил дорожного движения, инструктировать экскурсантов о соблюдении норм безопасности при осмотре объектов.</w:t>
      </w:r>
    </w:p>
    <w:p w:rsidR="00BB72FC" w:rsidRPr="00B774DA" w:rsidRDefault="00BB72FC" w:rsidP="00BB72FC">
      <w:pPr>
        <w:keepNext/>
        <w:keepLines/>
        <w:spacing w:after="0" w:line="322" w:lineRule="exact"/>
        <w:ind w:left="20" w:firstLine="700"/>
        <w:jc w:val="both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bookmarkStart w:id="6" w:name="bookmark110"/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Вступление к экскурсии:</w:t>
      </w:r>
      <w:bookmarkEnd w:id="6"/>
    </w:p>
    <w:p w:rsidR="00BB72FC" w:rsidRPr="00B774DA" w:rsidRDefault="00BB72FC" w:rsidP="00BB72FC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организационное вступление сделать при встрече с группой до начала движения, представиться группе, оговорить необходимые организационные вопросы и напомнить о правилах поведения во время экскурсии и нормах безопасности;</w:t>
      </w:r>
    </w:p>
    <w:p w:rsidR="00BB72FC" w:rsidRPr="00B774DA" w:rsidRDefault="00BB72FC" w:rsidP="00BB72FC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в информационной части вступления кратко сообщить о теме и основных объектах экскурсии;</w:t>
      </w:r>
    </w:p>
    <w:p w:rsidR="00BB72FC" w:rsidRPr="00B774DA" w:rsidRDefault="00BB72FC" w:rsidP="00BB72FC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настроить экскурсантов на восприятие предстоящей экскурсии </w:t>
      </w:r>
      <w:r w:rsidR="001F38B4"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и установить с ними эмоционально-психологический контакт;</w:t>
      </w:r>
    </w:p>
    <w:p w:rsidR="00BB72FC" w:rsidRPr="00B774DA" w:rsidRDefault="00BB72FC" w:rsidP="00BB72FC">
      <w:pPr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>продолжительность вступления 5 минут;</w:t>
      </w:r>
    </w:p>
    <w:p w:rsidR="00BB72FC" w:rsidRPr="00B774DA" w:rsidRDefault="00BB72FC" w:rsidP="00B774DA">
      <w:pPr>
        <w:spacing w:after="0" w:line="270" w:lineRule="exact"/>
        <w:ind w:firstLine="70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B774DA">
        <w:rPr>
          <w:rFonts w:ascii="Times New Roman" w:hAnsi="Times New Roman" w:cs="Times New Roman"/>
          <w:b/>
          <w:bCs/>
          <w:iCs/>
          <w:sz w:val="27"/>
          <w:szCs w:val="27"/>
          <w:shd w:val="clear" w:color="auto" w:fill="FFFFFF"/>
        </w:rPr>
        <w:t>Заключение.</w:t>
      </w:r>
      <w:r w:rsidRPr="00B774DA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 xml:space="preserve"> Заключение сделать у здания ГУО </w:t>
      </w:r>
      <w:r w:rsidRPr="00B774DA">
        <w:rPr>
          <w:rFonts w:ascii="Times New Roman" w:hAnsi="Times New Roman" w:cs="Times New Roman"/>
          <w:iCs/>
          <w:sz w:val="27"/>
          <w:szCs w:val="27"/>
        </w:rPr>
        <w:t>«</w:t>
      </w:r>
      <w:proofErr w:type="spellStart"/>
      <w:r w:rsidR="00B774DA" w:rsidRPr="00B774DA">
        <w:rPr>
          <w:rFonts w:ascii="Times New Roman" w:hAnsi="Times New Roman" w:cs="Times New Roman"/>
          <w:iCs/>
          <w:sz w:val="27"/>
          <w:szCs w:val="27"/>
        </w:rPr>
        <w:t>Пастовичская</w:t>
      </w:r>
      <w:proofErr w:type="spellEnd"/>
      <w:r w:rsidR="00B774DA" w:rsidRPr="00B774DA">
        <w:rPr>
          <w:rFonts w:ascii="Times New Roman" w:hAnsi="Times New Roman" w:cs="Times New Roman"/>
          <w:iCs/>
          <w:sz w:val="27"/>
          <w:szCs w:val="27"/>
        </w:rPr>
        <w:t xml:space="preserve"> средняя школа</w:t>
      </w:r>
      <w:r w:rsidRPr="00B774DA">
        <w:rPr>
          <w:rFonts w:ascii="Times New Roman" w:hAnsi="Times New Roman" w:cs="Times New Roman"/>
          <w:iCs/>
          <w:sz w:val="27"/>
          <w:szCs w:val="27"/>
        </w:rPr>
        <w:t>».</w:t>
      </w:r>
    </w:p>
    <w:p w:rsidR="00BB72FC" w:rsidRPr="00B774DA" w:rsidRDefault="00D54915" w:rsidP="00BB72FC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Продолжительность заключения - </w:t>
      </w:r>
      <w:r w:rsidR="00B774DA">
        <w:rPr>
          <w:rFonts w:ascii="Times New Roman" w:hAnsi="Times New Roman" w:cs="Times New Roman"/>
          <w:sz w:val="27"/>
          <w:szCs w:val="27"/>
          <w:shd w:val="clear" w:color="auto" w:fill="FFFFFF"/>
          <w:lang w:val="be-BY"/>
        </w:rPr>
        <w:t>10</w:t>
      </w:r>
      <w:r w:rsidR="00BB72FC" w:rsidRPr="00B774D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минут.</w:t>
      </w:r>
      <w:r w:rsidR="00BB72FC" w:rsidRPr="00B774DA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</w:t>
      </w:r>
    </w:p>
    <w:p w:rsidR="00BB72FC" w:rsidRPr="00200D57" w:rsidRDefault="00BB72FC" w:rsidP="00BB72FC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i/>
          <w:sz w:val="27"/>
          <w:szCs w:val="27"/>
        </w:rPr>
        <w:sectPr w:rsidR="00BB72FC" w:rsidRPr="00200D57" w:rsidSect="00BB72FC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6B1E79" w:rsidRDefault="00BB72FC" w:rsidP="00BB72FC">
      <w:pPr>
        <w:keepNext/>
        <w:keepLines/>
        <w:spacing w:after="0" w:line="322" w:lineRule="exact"/>
        <w:ind w:left="20"/>
        <w:jc w:val="center"/>
        <w:outlineLvl w:val="1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bookmarkStart w:id="7" w:name="bookmark95"/>
      <w:r w:rsidRPr="00200D57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ТЕХНОЛОГИЧЕСКАЯ КАРТА МАРШРУТА ЭКСКУРСИИ</w:t>
      </w:r>
    </w:p>
    <w:p w:rsidR="00200D57" w:rsidRPr="006B1E79" w:rsidRDefault="00BB72FC" w:rsidP="006B1E79">
      <w:pPr>
        <w:keepNext/>
        <w:keepLines/>
        <w:spacing w:after="0" w:line="322" w:lineRule="exact"/>
        <w:ind w:left="20"/>
        <w:jc w:val="center"/>
        <w:outlineLvl w:val="1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00D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bookmarkEnd w:id="7"/>
      <w:r w:rsidRPr="00200D57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="006B1E79">
        <w:rPr>
          <w:rFonts w:ascii="Times New Roman" w:hAnsi="Times New Roman" w:cs="Times New Roman"/>
          <w:sz w:val="27"/>
          <w:szCs w:val="27"/>
          <w:shd w:val="clear" w:color="auto" w:fill="FFFFFF"/>
        </w:rPr>
        <w:t>ПОБЫВАЙТЕ В СТАРЫХ ДОРОГАХ</w:t>
      </w:r>
      <w:r w:rsidRPr="00200D57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</w:p>
    <w:tbl>
      <w:tblPr>
        <w:tblStyle w:val="a3"/>
        <w:tblpPr w:leftFromText="180" w:rightFromText="180" w:vertAnchor="text" w:horzAnchor="margin" w:tblpY="397"/>
        <w:tblW w:w="0" w:type="auto"/>
        <w:tblLayout w:type="fixed"/>
        <w:tblLook w:val="04A0"/>
      </w:tblPr>
      <w:tblGrid>
        <w:gridCol w:w="2376"/>
        <w:gridCol w:w="2552"/>
        <w:gridCol w:w="1134"/>
        <w:gridCol w:w="4819"/>
        <w:gridCol w:w="3402"/>
      </w:tblGrid>
      <w:tr w:rsidR="00966765" w:rsidRPr="00966765" w:rsidTr="00C622D4">
        <w:tc>
          <w:tcPr>
            <w:tcW w:w="2376" w:type="dxa"/>
          </w:tcPr>
          <w:p w:rsidR="00966765" w:rsidRPr="00966765" w:rsidRDefault="00966765" w:rsidP="00966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Маршрут</w:t>
            </w:r>
          </w:p>
        </w:tc>
        <w:tc>
          <w:tcPr>
            <w:tcW w:w="2552" w:type="dxa"/>
          </w:tcPr>
          <w:p w:rsidR="00966765" w:rsidRPr="00966765" w:rsidRDefault="00966765" w:rsidP="00966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Объекты показа</w:t>
            </w:r>
          </w:p>
        </w:tc>
        <w:tc>
          <w:tcPr>
            <w:tcW w:w="1134" w:type="dxa"/>
          </w:tcPr>
          <w:p w:rsidR="00966765" w:rsidRPr="00966765" w:rsidRDefault="00966765" w:rsidP="0096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966765" w:rsidRPr="00966765" w:rsidRDefault="00966765" w:rsidP="0096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  <w:p w:rsidR="00966765" w:rsidRPr="00966765" w:rsidRDefault="00966765" w:rsidP="00966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(в мин.)</w:t>
            </w:r>
          </w:p>
        </w:tc>
        <w:tc>
          <w:tcPr>
            <w:tcW w:w="4819" w:type="dxa"/>
          </w:tcPr>
          <w:p w:rsidR="00966765" w:rsidRPr="00966765" w:rsidRDefault="00966765" w:rsidP="0096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  <w:p w:rsidR="00966765" w:rsidRPr="00966765" w:rsidRDefault="00966765" w:rsidP="00966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402" w:type="dxa"/>
          </w:tcPr>
          <w:p w:rsidR="00966765" w:rsidRPr="00966765" w:rsidRDefault="00966765" w:rsidP="009667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и указания по организации</w:t>
            </w:r>
          </w:p>
        </w:tc>
      </w:tr>
      <w:tr w:rsidR="00191163" w:rsidRPr="00966765" w:rsidTr="00C622D4">
        <w:tc>
          <w:tcPr>
            <w:tcW w:w="2376" w:type="dxa"/>
          </w:tcPr>
          <w:p w:rsidR="00191163" w:rsidRPr="00C622D4" w:rsidRDefault="00C622D4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Начало экскурсии</w:t>
            </w:r>
          </w:p>
        </w:tc>
        <w:tc>
          <w:tcPr>
            <w:tcW w:w="2552" w:type="dxa"/>
          </w:tcPr>
          <w:p w:rsidR="00A03579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сбора:  </w:t>
            </w:r>
          </w:p>
          <w:p w:rsidR="00191163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134" w:type="dxa"/>
          </w:tcPr>
          <w:p w:rsidR="00191163" w:rsidRPr="00966765" w:rsidRDefault="00A03579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91163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Сообщить тему экскурсии, ее маршрут и продолжительность, место и время окончания экскурсии</w:t>
            </w:r>
          </w:p>
        </w:tc>
        <w:tc>
          <w:tcPr>
            <w:tcW w:w="3402" w:type="dxa"/>
          </w:tcPr>
          <w:p w:rsidR="00A03579" w:rsidRDefault="00CB2E5F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Установить эмоционально-психологический контакт</w:t>
            </w:r>
          </w:p>
          <w:p w:rsidR="00CB2E5F" w:rsidRPr="00966765" w:rsidRDefault="00CB2E5F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 xml:space="preserve"> с группой</w:t>
            </w:r>
          </w:p>
          <w:p w:rsidR="00191163" w:rsidRPr="00966765" w:rsidRDefault="00191163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79" w:rsidRPr="00966765" w:rsidTr="00C622D4">
        <w:tc>
          <w:tcPr>
            <w:tcW w:w="2376" w:type="dxa"/>
          </w:tcPr>
          <w:p w:rsidR="006B1E79" w:rsidRPr="00966765" w:rsidRDefault="006B1E79" w:rsidP="00C622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Движение по </w:t>
            </w:r>
          </w:p>
          <w:p w:rsidR="00C622D4" w:rsidRDefault="006B1E79" w:rsidP="00C622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автомобильной магистрали Москва-Варшава (участок дороги  Бобруйск –Слуцк)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западном</w:t>
            </w:r>
            <w:r w:rsidR="00AE1E3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направлении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(</w:t>
            </w: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от </w:t>
            </w:r>
            <w:r w:rsidR="00195B6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Пастовичи до города </w:t>
            </w: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Старые Дороги </w:t>
            </w:r>
            <w:r w:rsidR="00C622D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–</w:t>
            </w:r>
          </w:p>
          <w:p w:rsidR="006B1E79" w:rsidRPr="00966765" w:rsidRDefault="006B1E79" w:rsidP="00C622D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12 </w:t>
            </w: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илометров</w:t>
            </w: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)</w:t>
            </w:r>
          </w:p>
        </w:tc>
        <w:tc>
          <w:tcPr>
            <w:tcW w:w="2552" w:type="dxa"/>
          </w:tcPr>
          <w:p w:rsidR="006B1E79" w:rsidRPr="00966765" w:rsidRDefault="006B1E79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Местные ландшафты</w:t>
            </w:r>
          </w:p>
        </w:tc>
        <w:tc>
          <w:tcPr>
            <w:tcW w:w="1134" w:type="dxa"/>
          </w:tcPr>
          <w:p w:rsidR="006B1E79" w:rsidRPr="00966765" w:rsidRDefault="00AE1E3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CB2E5F" w:rsidRDefault="006B1E79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Природный потенциал края</w:t>
            </w:r>
          </w:p>
          <w:p w:rsidR="006B1E79" w:rsidRPr="00966765" w:rsidRDefault="006B1E79" w:rsidP="00C622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Связь строительства данн</w:t>
            </w:r>
            <w:r w:rsidR="00CB2E5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ой дороги с историей возникнове</w:t>
            </w: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ния города и его названием</w:t>
            </w:r>
          </w:p>
          <w:p w:rsidR="006B1E79" w:rsidRPr="00966765" w:rsidRDefault="006B1E79" w:rsidP="00C622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Особенности застройки города по одну, северную сторону  от автомобильной дороги</w:t>
            </w:r>
          </w:p>
          <w:p w:rsidR="006B1E79" w:rsidRPr="00966765" w:rsidRDefault="006B1E79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22D4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Использовать панорамный показ, тематический рассказ</w:t>
            </w:r>
          </w:p>
          <w:p w:rsidR="006B1E79" w:rsidRPr="00966765" w:rsidRDefault="006B1E79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79" w:rsidRPr="00966765" w:rsidTr="008E0441">
        <w:tc>
          <w:tcPr>
            <w:tcW w:w="2376" w:type="dxa"/>
          </w:tcPr>
          <w:p w:rsidR="00A03579" w:rsidRPr="00966765" w:rsidRDefault="003E2CB5" w:rsidP="00A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</w:t>
            </w:r>
            <w:r w:rsidR="00A03579"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Старые Дороги</w:t>
            </w:r>
          </w:p>
          <w:p w:rsidR="00A03579" w:rsidRPr="00966765" w:rsidRDefault="00A03579" w:rsidP="00A035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справа</w:t>
            </w: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по пути движения)</w:t>
            </w:r>
          </w:p>
          <w:p w:rsidR="00A03579" w:rsidRPr="00966765" w:rsidRDefault="00A03579" w:rsidP="00A03579">
            <w:pPr>
              <w:shd w:val="clear" w:color="auto" w:fill="FFFFFF"/>
              <w:spacing w:line="375" w:lineRule="atLeast"/>
              <w:ind w:left="-1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03579" w:rsidRPr="00966765" w:rsidRDefault="00A03579" w:rsidP="00A0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Здание былой почтовой станции </w:t>
            </w:r>
          </w:p>
        </w:tc>
        <w:tc>
          <w:tcPr>
            <w:tcW w:w="1134" w:type="dxa"/>
          </w:tcPr>
          <w:p w:rsidR="00A03579" w:rsidRPr="00966765" w:rsidRDefault="00A03579" w:rsidP="00A035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19" w:type="dxa"/>
          </w:tcPr>
          <w:p w:rsidR="00A03579" w:rsidRPr="00966765" w:rsidRDefault="00A03579" w:rsidP="00A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строительства</w:t>
            </w:r>
          </w:p>
          <w:p w:rsidR="00A03579" w:rsidRPr="00966765" w:rsidRDefault="00A03579" w:rsidP="00A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архитектуры</w:t>
            </w:r>
          </w:p>
          <w:p w:rsidR="00A03579" w:rsidRPr="00966765" w:rsidRDefault="00A03579" w:rsidP="00A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</w:t>
            </w:r>
          </w:p>
          <w:p w:rsidR="00A03579" w:rsidRPr="00966765" w:rsidRDefault="00A03579" w:rsidP="00A0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Отметить, что до наших дней в Стародорожском районе сохранилось два таких здания </w:t>
            </w: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деревнях </w:t>
            </w:r>
            <w:proofErr w:type="spellStart"/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Паськова</w:t>
            </w:r>
            <w:proofErr w:type="spellEnd"/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Горка и Старые Дороги</w:t>
            </w:r>
          </w:p>
        </w:tc>
        <w:tc>
          <w:tcPr>
            <w:tcW w:w="3402" w:type="dxa"/>
          </w:tcPr>
          <w:p w:rsidR="00A03579" w:rsidRDefault="00A03579" w:rsidP="00A0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 время медленного движения</w:t>
            </w:r>
            <w:r w:rsidR="00C8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579" w:rsidRPr="00966765" w:rsidRDefault="00A03579" w:rsidP="00A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реконструкция постоя</w:t>
            </w: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лого двора, конюшни</w:t>
            </w: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3579" w:rsidRPr="00966765" w:rsidRDefault="00A03579" w:rsidP="00A0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35" w:rsidRPr="00966765" w:rsidTr="00C622D4">
        <w:tc>
          <w:tcPr>
            <w:tcW w:w="2376" w:type="dxa"/>
          </w:tcPr>
          <w:p w:rsidR="00AE1E35" w:rsidRPr="00966765" w:rsidRDefault="00AE1E3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улице</w:t>
            </w:r>
            <w:r w:rsidR="00191163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Коммунистической</w:t>
            </w:r>
          </w:p>
          <w:p w:rsidR="00AE1E35" w:rsidRPr="00AE1E35" w:rsidRDefault="00AE1E35" w:rsidP="00C62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552" w:type="dxa"/>
          </w:tcPr>
          <w:p w:rsidR="00AE1E35" w:rsidRPr="00966765" w:rsidRDefault="00AE1E35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Памятник гостеприимству горожан</w:t>
            </w:r>
          </w:p>
          <w:p w:rsidR="00AE1E35" w:rsidRPr="00966765" w:rsidRDefault="00AE1E3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здания </w:t>
            </w:r>
          </w:p>
          <w:p w:rsidR="00AE1E35" w:rsidRPr="00966765" w:rsidRDefault="00AE1E35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рынок</w:t>
            </w:r>
          </w:p>
        </w:tc>
        <w:tc>
          <w:tcPr>
            <w:tcW w:w="1134" w:type="dxa"/>
          </w:tcPr>
          <w:p w:rsidR="00AE1E35" w:rsidRPr="00966765" w:rsidRDefault="00A03579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</w:tcPr>
          <w:p w:rsidR="00AE1E35" w:rsidRPr="00966765" w:rsidRDefault="00AE1E3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Визитная карточка современного города</w:t>
            </w:r>
          </w:p>
          <w:p w:rsidR="00AE1E35" w:rsidRPr="00966765" w:rsidRDefault="00AE1E3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Численность и занятия населения</w:t>
            </w:r>
          </w:p>
          <w:p w:rsidR="00AE1E35" w:rsidRPr="00966765" w:rsidRDefault="00AE1E35" w:rsidP="00C622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менталитета </w:t>
            </w:r>
            <w:proofErr w:type="spellStart"/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стародорожан</w:t>
            </w:r>
            <w:proofErr w:type="spellEnd"/>
            <w:r w:rsidRPr="0096676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географическим </w:t>
            </w:r>
            <w:r w:rsidRPr="0096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положением города вдоль транзитной дороги на болотистой местности</w:t>
            </w:r>
          </w:p>
        </w:tc>
        <w:tc>
          <w:tcPr>
            <w:tcW w:w="3402" w:type="dxa"/>
          </w:tcPr>
          <w:p w:rsidR="00AE1E35" w:rsidRPr="00966765" w:rsidRDefault="00AE1E3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ведётся во время движения</w:t>
            </w:r>
            <w:r w:rsidR="00C8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E35" w:rsidRPr="00966765" w:rsidRDefault="00AE1E3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панорамного показа, описания </w:t>
            </w:r>
            <w:r w:rsidRPr="0096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исторической реконструкции</w:t>
            </w:r>
            <w:r w:rsidR="00A0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рассказе о возникновении здесь поселений на заболоченной местности и прокладке населением дорог через болота (гатей)</w:t>
            </w:r>
            <w:r w:rsidR="00C8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2D4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Отметить компактность, чистоту современного города</w:t>
            </w:r>
          </w:p>
          <w:p w:rsidR="00AE1E35" w:rsidRPr="00966765" w:rsidRDefault="00AE1E35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E1E35" w:rsidRPr="00966765" w:rsidTr="00C622D4">
        <w:tc>
          <w:tcPr>
            <w:tcW w:w="2376" w:type="dxa"/>
          </w:tcPr>
          <w:p w:rsidR="00AE1E35" w:rsidRPr="00AE1E35" w:rsidRDefault="00AE1E35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1E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Остановка в центре города</w:t>
            </w:r>
          </w:p>
        </w:tc>
        <w:tc>
          <w:tcPr>
            <w:tcW w:w="2552" w:type="dxa"/>
          </w:tcPr>
          <w:p w:rsidR="00AE1E35" w:rsidRPr="00966765" w:rsidRDefault="00AE1E35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Мемориальный камень</w:t>
            </w:r>
            <w:r w:rsidRPr="00966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надписью о первом письменном </w:t>
            </w:r>
            <w:proofErr w:type="gramStart"/>
            <w:r w:rsidRPr="00966765">
              <w:rPr>
                <w:rFonts w:ascii="Times New Roman" w:hAnsi="Times New Roman" w:cs="Times New Roman"/>
                <w:bCs/>
                <w:sz w:val="24"/>
                <w:szCs w:val="24"/>
              </w:rPr>
              <w:t>упоминании</w:t>
            </w:r>
            <w:proofErr w:type="gramEnd"/>
            <w:r w:rsidRPr="00966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местечке Дороги</w:t>
            </w:r>
          </w:p>
        </w:tc>
        <w:tc>
          <w:tcPr>
            <w:tcW w:w="1134" w:type="dxa"/>
          </w:tcPr>
          <w:p w:rsidR="00AE1E35" w:rsidRPr="00966765" w:rsidRDefault="00AE1E3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622D4" w:rsidRPr="00A03579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Исторические данные о городе</w:t>
            </w:r>
            <w:r w:rsidR="00C8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E35" w:rsidRPr="00CB2E5F" w:rsidRDefault="00CB2E5F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5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Первое упоминание </w:t>
            </w:r>
            <w:r w:rsidRPr="00CB2E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be-BY"/>
              </w:rPr>
              <w:t>о населенном пункте Дороги найдено в документах архива канцелярии Великого княжества Литовского  (Литовские метрики) и относится к 1524 году.</w:t>
            </w:r>
            <w:r w:rsidRPr="00CB2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июле </w:t>
            </w:r>
            <w:hyperlink r:id="rId8" w:tooltip="1992 год" w:history="1">
              <w:r w:rsidRPr="00CB2E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1992 года</w:t>
              </w:r>
            </w:hyperlink>
            <w:r w:rsidRPr="00CB2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здесь, на площади, был установлен этот мемориальный камень с надписью о первом упоминании в документах о Старых Дорогах</w:t>
            </w:r>
          </w:p>
        </w:tc>
        <w:tc>
          <w:tcPr>
            <w:tcW w:w="3402" w:type="dxa"/>
          </w:tcPr>
          <w:p w:rsidR="00AE1E35" w:rsidRPr="00966765" w:rsidRDefault="00CB2E5F" w:rsidP="00C62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Использовать приёмы: описание,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панорамный показ</w:t>
            </w:r>
          </w:p>
        </w:tc>
      </w:tr>
      <w:tr w:rsidR="00966765" w:rsidRPr="00966765" w:rsidTr="00C622D4">
        <w:tc>
          <w:tcPr>
            <w:tcW w:w="2376" w:type="dxa"/>
          </w:tcPr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Прогулка по площади 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Доска Почёта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 xml:space="preserve">Стенд «Герои </w:t>
            </w:r>
            <w:proofErr w:type="spellStart"/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Стародорожчины</w:t>
            </w:r>
            <w:proofErr w:type="spellEnd"/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Герои </w:t>
            </w:r>
            <w:proofErr w:type="spellStart"/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Стародорожчины</w:t>
            </w:r>
            <w:proofErr w:type="spellEnd"/>
            <w:r w:rsidR="00C87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Люди труда</w:t>
            </w:r>
          </w:p>
        </w:tc>
        <w:tc>
          <w:tcPr>
            <w:tcW w:w="3402" w:type="dxa"/>
          </w:tcPr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Тематический рассказ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Подчеркнуть, что трудолюбие  и ответственность человека в любой сфере деятельности не остаются незамеченными государством</w:t>
            </w:r>
          </w:p>
        </w:tc>
      </w:tr>
      <w:tr w:rsidR="00966765" w:rsidRPr="00966765" w:rsidTr="00C622D4">
        <w:tc>
          <w:tcPr>
            <w:tcW w:w="2376" w:type="dxa"/>
          </w:tcPr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Переход </w:t>
            </w: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к Дворцу культуры</w:t>
            </w:r>
          </w:p>
        </w:tc>
        <w:tc>
          <w:tcPr>
            <w:tcW w:w="2552" w:type="dxa"/>
          </w:tcPr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Дворец культуры</w:t>
            </w:r>
          </w:p>
        </w:tc>
        <w:tc>
          <w:tcPr>
            <w:tcW w:w="1134" w:type="dxa"/>
          </w:tcPr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Время ввода в эксплуатацию</w:t>
            </w:r>
            <w:r w:rsidR="00C8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Особенность архитектуры</w:t>
            </w:r>
            <w:r w:rsidR="00C8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Размещение учреждений в здании</w:t>
            </w:r>
          </w:p>
        </w:tc>
        <w:tc>
          <w:tcPr>
            <w:tcW w:w="3402" w:type="dxa"/>
          </w:tcPr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Подчеркнуть знаковость события: 10 июля 2001 года состоялось торжественное открытие Дворца культуры в </w:t>
            </w:r>
            <w:proofErr w:type="gramStart"/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96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Старые Дороги с участием Президента Республики Беларусь А. Г. Лукашенко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65" w:rsidRPr="00966765" w:rsidTr="00C622D4">
        <w:tc>
          <w:tcPr>
            <w:tcW w:w="2376" w:type="dxa"/>
          </w:tcPr>
          <w:p w:rsidR="00A03579" w:rsidRDefault="00966765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Дворец культуры,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2-й этаж</w:t>
            </w:r>
          </w:p>
        </w:tc>
        <w:tc>
          <w:tcPr>
            <w:tcW w:w="2552" w:type="dxa"/>
          </w:tcPr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Стародорожский</w:t>
            </w:r>
            <w:proofErr w:type="spellEnd"/>
            <w:r w:rsidRPr="0096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районный историко-этнографический музей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Постоянно-действующие экспозиции музея: 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Белорусы-сакуны</w:t>
            </w:r>
            <w:proofErr w:type="spellEnd"/>
            <w:r w:rsidRPr="009667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дорог</w:t>
            </w: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 xml:space="preserve"> и почтовой службы»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«Этнографическая галерея с экспозицией предметов быта XVIII-начала XX вв.»</w:t>
            </w:r>
          </w:p>
        </w:tc>
        <w:tc>
          <w:tcPr>
            <w:tcW w:w="3402" w:type="dxa"/>
          </w:tcPr>
          <w:p w:rsidR="00966765" w:rsidRPr="00966765" w:rsidRDefault="00966765" w:rsidP="00C62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рассказ об объекте с использованием дополнительного материала</w:t>
            </w:r>
            <w:r w:rsidR="004E0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(цена билета: 2 рубля для взрослых, 1 рубль для детей)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сотрудником музея</w:t>
            </w:r>
            <w:r w:rsidR="004E0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</w:p>
        </w:tc>
      </w:tr>
      <w:tr w:rsidR="00966765" w:rsidRPr="00966765" w:rsidTr="00C622D4">
        <w:tc>
          <w:tcPr>
            <w:tcW w:w="2376" w:type="dxa"/>
          </w:tcPr>
          <w:p w:rsidR="00966765" w:rsidRPr="00966765" w:rsidRDefault="004E07B9" w:rsidP="004E07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6765"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6765"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Первомайская</w:t>
            </w:r>
          </w:p>
        </w:tc>
        <w:tc>
          <w:tcPr>
            <w:tcW w:w="2552" w:type="dxa"/>
          </w:tcPr>
          <w:p w:rsidR="00966765" w:rsidRPr="00966765" w:rsidRDefault="00966765" w:rsidP="00C622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Стародорожский</w:t>
            </w:r>
            <w:proofErr w:type="spellEnd"/>
            <w:r w:rsidRPr="00966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966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ремесел</w:t>
            </w: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765" w:rsidRPr="00966765" w:rsidRDefault="00A03579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966765"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819" w:type="dxa"/>
          </w:tcPr>
          <w:p w:rsidR="00966765" w:rsidRPr="00966765" w:rsidRDefault="00966765" w:rsidP="00C62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в декоративно-прикладном искусстве</w:t>
            </w:r>
          </w:p>
          <w:p w:rsidR="00966765" w:rsidRPr="00966765" w:rsidRDefault="00966765" w:rsidP="00C62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этнографических изделий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3402" w:type="dxa"/>
          </w:tcPr>
          <w:p w:rsidR="00966765" w:rsidRPr="00966765" w:rsidRDefault="00966765" w:rsidP="00C62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бесплатный</w:t>
            </w:r>
            <w:r w:rsidR="004E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765" w:rsidRPr="00966765" w:rsidRDefault="00966765" w:rsidP="00C62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рассказ об объекте с использованием дополнительного материала</w:t>
            </w:r>
            <w:r w:rsidR="004E0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765" w:rsidRPr="00966765" w:rsidRDefault="00966765" w:rsidP="00C62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народными мастерами</w:t>
            </w:r>
            <w:r w:rsidR="004E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765" w:rsidRPr="00966765" w:rsidRDefault="00966765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мастер-классах</w:t>
            </w:r>
          </w:p>
        </w:tc>
      </w:tr>
      <w:tr w:rsidR="00C622D4" w:rsidRPr="00966765" w:rsidTr="00C622D4">
        <w:tc>
          <w:tcPr>
            <w:tcW w:w="2376" w:type="dxa"/>
          </w:tcPr>
          <w:p w:rsidR="00C622D4" w:rsidRPr="00966765" w:rsidRDefault="00C622D4" w:rsidP="00EA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Движение по ул</w:t>
            </w:r>
            <w:r w:rsidR="00EA4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Первомайской</w:t>
            </w:r>
            <w:proofErr w:type="gramEnd"/>
          </w:p>
        </w:tc>
        <w:tc>
          <w:tcPr>
            <w:tcW w:w="2552" w:type="dxa"/>
          </w:tcPr>
          <w:p w:rsidR="00C622D4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железнодорожного вокзала и водонапорной башни</w:t>
            </w:r>
          </w:p>
        </w:tc>
        <w:tc>
          <w:tcPr>
            <w:tcW w:w="1134" w:type="dxa"/>
          </w:tcPr>
          <w:p w:rsidR="00C622D4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622D4" w:rsidRDefault="00C622D4" w:rsidP="00C622D4">
            <w:pPr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Памятники архитектуры второй половины </w:t>
            </w: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века</w:t>
            </w:r>
          </w:p>
          <w:p w:rsidR="00C622D4" w:rsidRPr="00CF52DF" w:rsidRDefault="00C622D4" w:rsidP="00C622D4">
            <w:pPr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Направляясь к старейшим сооружениям, железнодорожному вокзалу и водонапорной башне с «</w:t>
            </w:r>
            <w:proofErr w:type="spellStart"/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ледовней</w:t>
            </w:r>
            <w:proofErr w:type="spellEnd"/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совершим небольшой экскурс в историю: «С конца X века земли современного района входили в состав </w:t>
            </w:r>
            <w:proofErr w:type="spellStart"/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Туровского</w:t>
            </w:r>
            <w:proofErr w:type="spellEnd"/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удельного княжества, а с XIII века </w:t>
            </w:r>
            <w:r w:rsidRPr="00CF52D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–</w:t>
            </w:r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состав Великого княжества Литовского. С 1395 по 1612 годы земли нашего края находились во владении князей </w:t>
            </w:r>
            <w:proofErr w:type="spellStart"/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Олельковичей</w:t>
            </w:r>
            <w:proofErr w:type="spellEnd"/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 результате второго раздела Речи </w:t>
            </w:r>
            <w:proofErr w:type="spellStart"/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Посполитой</w:t>
            </w:r>
            <w:proofErr w:type="spellEnd"/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они вошли в состав Российской империи.</w:t>
            </w:r>
          </w:p>
          <w:p w:rsidR="00C622D4" w:rsidRPr="00CF52DF" w:rsidRDefault="00C622D4" w:rsidP="001436C0">
            <w:pPr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52DF">
              <w:rPr>
                <w:rFonts w:ascii="Times New Roman" w:hAnsi="Times New Roman" w:cs="Times New Roman"/>
                <w:sz w:val="24"/>
                <w:szCs w:val="24"/>
              </w:rPr>
              <w:t>Возможно, наш населённый пункт так и остался бы маленькой деревней, если бы не окружающие леса, которые притянули сюда внимание предприимчивых людей.</w:t>
            </w:r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После </w:t>
            </w:r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отмены в 1861 году крепостного права помещики открывали здесь фабрики. Так, был основан </w:t>
            </w:r>
            <w:proofErr w:type="spellStart"/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смоло-скипидарный</w:t>
            </w:r>
            <w:proofErr w:type="spellEnd"/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завод, в </w:t>
            </w:r>
            <w:r w:rsidRPr="00CF52DF">
              <w:rPr>
                <w:rFonts w:ascii="Times New Roman" w:hAnsi="Times New Roman" w:cs="Times New Roman"/>
                <w:sz w:val="24"/>
                <w:szCs w:val="24"/>
              </w:rPr>
              <w:t>1893 году построена лесопильно-фанерная фабрика</w:t>
            </w:r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28 декабря 1896 года пущен первый железнодорожный состав от станции Осиповичи до станции Старые Дороги по линии </w:t>
            </w:r>
            <w:proofErr w:type="spellStart"/>
            <w:r w:rsidR="0086189B">
              <w:fldChar w:fldCharType="begin"/>
            </w:r>
            <w:r w:rsidR="00F87F94">
              <w:instrText>HYPERLINK "https://ru.wikipedia.org/wiki/%D0%9B%D0%B8%D0%B1%D0%B0%D0%B2%D0%BE-%D0%A0%D0%BE%D0%BC%D0%B5%D0%BD%D1%81%D0%BA%D0%B0%D1%8F_%D0%B6%D0%B5%D0%BB%D0%B5%D0%B7%D0%BD%D0%B0%D1%8F_%D0%B4%D0%BE%D1%80%D0%BE%D0%B3%D0%B0" \o "Либаво-Роменская железная дорога"</w:instrText>
            </w:r>
            <w:r w:rsidR="0086189B">
              <w:fldChar w:fldCharType="separate"/>
            </w:r>
            <w:r w:rsidRPr="00CF52D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Либаво-Роменской</w:t>
            </w:r>
            <w:proofErr w:type="spellEnd"/>
            <w:r w:rsidRPr="00CF52D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железной дороги</w:t>
            </w:r>
            <w:r w:rsidR="0086189B">
              <w:fldChar w:fldCharType="end"/>
            </w:r>
            <w:r w:rsidRPr="00CF52D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. </w:t>
            </w:r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1904 году железнодорожная ветка протянулась к </w:t>
            </w:r>
            <w:proofErr w:type="spellStart"/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Верхутино</w:t>
            </w:r>
            <w:proofErr w:type="spellEnd"/>
            <w:r w:rsidRPr="00CF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дальше до станции Уречье». По ней вывозили в Германию лесоматериалы.</w:t>
            </w:r>
          </w:p>
          <w:p w:rsidR="00C622D4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22D4" w:rsidRDefault="00C622D4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Подчеркнуть значение строительства железной дороги в истории развития города</w:t>
            </w:r>
            <w:r w:rsidR="00143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622D4" w:rsidRPr="00CF52DF" w:rsidRDefault="00C622D4" w:rsidP="00C622D4">
            <w:pPr>
              <w:pStyle w:val="a6"/>
              <w:shd w:val="clear" w:color="auto" w:fill="FFFFFF"/>
              <w:spacing w:before="0" w:beforeAutospacing="0" w:after="0" w:afterAutospacing="0"/>
              <w:ind w:right="-1"/>
              <w:rPr>
                <w:shd w:val="clear" w:color="auto" w:fill="FFFFFF"/>
                <w:lang w:val="ru-RU"/>
              </w:rPr>
            </w:pPr>
            <w:r>
              <w:rPr>
                <w:lang w:val="ru-RU"/>
              </w:rPr>
              <w:t>Отметить, ч</w:t>
            </w:r>
            <w:r w:rsidRPr="00CF52DF">
              <w:t>вое</w:t>
            </w:r>
            <w:r w:rsidRPr="00CF52DF">
              <w:rPr>
                <w:lang w:val="ru-RU"/>
              </w:rPr>
              <w:t xml:space="preserve"> </w:t>
            </w:r>
            <w:r w:rsidRPr="00CF52DF">
              <w:t>название Старые Дороги получили в конце XIX в</w:t>
            </w:r>
            <w:proofErr w:type="spellStart"/>
            <w:r w:rsidRPr="00CF52DF">
              <w:rPr>
                <w:lang w:val="ru-RU"/>
              </w:rPr>
              <w:t>ека</w:t>
            </w:r>
            <w:proofErr w:type="spellEnd"/>
            <w:r w:rsidRPr="00CF52DF">
              <w:t xml:space="preserve">, </w:t>
            </w:r>
            <w:r w:rsidRPr="00CF52DF">
              <w:rPr>
                <w:lang w:val="ru-RU"/>
              </w:rPr>
              <w:t xml:space="preserve">когда </w:t>
            </w:r>
            <w:r w:rsidRPr="00CF52DF">
              <w:t>через несколько километров восточнее появилась деревня Новые Дороги. Из-за заболоченности местные жители прокладывали гати между населенными пунктами. Поселения вдоль старой гребли назвали Старые Дороги</w:t>
            </w:r>
            <w:r w:rsidRPr="00CF52DF">
              <w:rPr>
                <w:shd w:val="clear" w:color="auto" w:fill="FFFFFF"/>
                <w:lang w:val="ru-RU"/>
              </w:rPr>
              <w:t>.</w:t>
            </w:r>
          </w:p>
          <w:p w:rsidR="00C622D4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D4" w:rsidRPr="00966765" w:rsidTr="00C622D4">
        <w:tc>
          <w:tcPr>
            <w:tcW w:w="2376" w:type="dxa"/>
          </w:tcPr>
          <w:p w:rsidR="00C622D4" w:rsidRPr="00966765" w:rsidRDefault="00C622D4" w:rsidP="00F840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lastRenderedPageBreak/>
              <w:t>Движение по ул</w:t>
            </w:r>
            <w:r w:rsidR="00F84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.</w:t>
            </w:r>
            <w:r w:rsidRPr="00966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Садов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ой</w:t>
            </w:r>
            <w:r w:rsidRPr="00966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 </w:t>
            </w:r>
          </w:p>
        </w:tc>
        <w:tc>
          <w:tcPr>
            <w:tcW w:w="2552" w:type="dxa"/>
          </w:tcPr>
          <w:p w:rsidR="00C622D4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Частный художественный музей Анатолия Белого</w:t>
            </w:r>
          </w:p>
        </w:tc>
        <w:tc>
          <w:tcPr>
            <w:tcW w:w="1134" w:type="dxa"/>
          </w:tcPr>
          <w:p w:rsidR="00C622D4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819" w:type="dxa"/>
          </w:tcPr>
          <w:p w:rsidR="00C622D4" w:rsidRPr="00966765" w:rsidRDefault="00C622D4" w:rsidP="00C622D4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66765">
              <w:t>Памятник</w:t>
            </w:r>
            <w:r w:rsidRPr="00966765">
              <w:rPr>
                <w:lang w:val="ru-RU"/>
              </w:rPr>
              <w:t xml:space="preserve">и </w:t>
            </w:r>
            <w:r w:rsidRPr="00966765">
              <w:t>героям Грюнвальда, Кресту Евфросинии Полоцкой, литераторам Ларисе Гениюш и Анатолию Березке, отцу и сыну Богдановичам, небесной</w:t>
            </w:r>
            <w:r w:rsidRPr="00966765">
              <w:rPr>
                <w:lang w:val="ru-RU"/>
              </w:rPr>
              <w:t xml:space="preserve"> п</w:t>
            </w:r>
            <w:r w:rsidRPr="00966765">
              <w:t>окро</w:t>
            </w:r>
            <w:r w:rsidRPr="00966765">
              <w:rPr>
                <w:lang w:val="ru-RU"/>
              </w:rPr>
              <w:t>-</w:t>
            </w:r>
            <w:r w:rsidRPr="00966765">
              <w:t>вительнице Беларуси Евфросинии Полоцкой, канцлеру В</w:t>
            </w:r>
            <w:r w:rsidRPr="00966765">
              <w:rPr>
                <w:lang w:val="ru-RU"/>
              </w:rPr>
              <w:t>К</w:t>
            </w:r>
            <w:r w:rsidRPr="00966765">
              <w:t>Л, автору Статута ВКЛ Льву Сапеге</w:t>
            </w:r>
            <w:r w:rsidRPr="00966765">
              <w:rPr>
                <w:lang w:val="ru-RU"/>
              </w:rPr>
              <w:t xml:space="preserve"> </w:t>
            </w:r>
            <w:r w:rsidRPr="00966765">
              <w:t xml:space="preserve">и историку М.Улащику </w:t>
            </w:r>
          </w:p>
          <w:p w:rsidR="00C622D4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22D4" w:rsidRPr="00966765" w:rsidRDefault="00F84032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бесплатный по предвари</w:t>
            </w:r>
            <w:r w:rsidR="00C622D4" w:rsidRPr="00966765">
              <w:rPr>
                <w:rFonts w:ascii="Times New Roman" w:hAnsi="Times New Roman" w:cs="Times New Roman"/>
                <w:sz w:val="24"/>
                <w:szCs w:val="24"/>
              </w:rPr>
              <w:t>тельной договорённости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2D4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Дать историческую справку объекта</w:t>
            </w:r>
            <w:r w:rsidR="00F8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2D4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создания музея и личностью А. Белого, используя дополнительный материал</w:t>
            </w:r>
          </w:p>
        </w:tc>
      </w:tr>
      <w:tr w:rsidR="00C622D4" w:rsidRPr="00966765" w:rsidTr="00C622D4">
        <w:tc>
          <w:tcPr>
            <w:tcW w:w="2376" w:type="dxa"/>
          </w:tcPr>
          <w:p w:rsidR="00C622D4" w:rsidRPr="00966765" w:rsidRDefault="00C622D4" w:rsidP="00C622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Движение по</w:t>
            </w: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</w:t>
            </w:r>
            <w:r w:rsidR="009E1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Московской</w:t>
            </w:r>
          </w:p>
          <w:p w:rsidR="00C622D4" w:rsidRPr="00966765" w:rsidRDefault="00C622D4" w:rsidP="00C622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552" w:type="dxa"/>
          </w:tcPr>
          <w:p w:rsidR="00C622D4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Мемориалы в память о воинах и мирных жителях, погибших в годы Великой Отечественной  войны</w:t>
            </w:r>
            <w:r w:rsidR="009E1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622D4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Памятник воинам-интернационалистам</w:t>
            </w:r>
          </w:p>
        </w:tc>
        <w:tc>
          <w:tcPr>
            <w:tcW w:w="1134" w:type="dxa"/>
          </w:tcPr>
          <w:p w:rsidR="00C622D4" w:rsidRPr="00966765" w:rsidRDefault="00B774DA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C622D4" w:rsidRDefault="00C622D4" w:rsidP="00C62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Героизм наших земляков в годы войны</w:t>
            </w:r>
            <w:r w:rsidR="00130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774DA" w:rsidRPr="00B774DA" w:rsidRDefault="00A03579" w:rsidP="00A03579">
            <w:pPr>
              <w:pStyle w:val="23"/>
              <w:spacing w:before="0" w:beforeAutospacing="0" w:after="0" w:afterAutospacing="0"/>
              <w:ind w:right="-1"/>
              <w:jc w:val="both"/>
              <w:rPr>
                <w:shd w:val="clear" w:color="auto" w:fill="FFFFFF"/>
              </w:rPr>
            </w:pPr>
            <w:r w:rsidRPr="00520E19">
              <w:rPr>
                <w:bCs/>
                <w:bdr w:val="none" w:sz="0" w:space="0" w:color="auto" w:frame="1"/>
              </w:rPr>
              <w:t xml:space="preserve">В </w:t>
            </w:r>
            <w:proofErr w:type="gramStart"/>
            <w:r w:rsidRPr="00520E19">
              <w:rPr>
                <w:bCs/>
                <w:bdr w:val="none" w:sz="0" w:space="0" w:color="auto" w:frame="1"/>
              </w:rPr>
              <w:t>годы Великой Отечественной войны, действовавшие на территории района партизанские формирования проводили</w:t>
            </w:r>
            <w:proofErr w:type="gramEnd"/>
            <w:r w:rsidRPr="00520E19">
              <w:rPr>
                <w:bCs/>
                <w:bdr w:val="none" w:sz="0" w:space="0" w:color="auto" w:frame="1"/>
              </w:rPr>
              <w:t xml:space="preserve"> диверсии на железнодорожных и грунтовых коммуникациях, уничтожали мосты, выводили из строя телеграфно-телефонные линии, громили вражеские гарнизоны, вели бои с карателями</w:t>
            </w:r>
            <w:r w:rsidRPr="00520E19">
              <w:rPr>
                <w:b/>
                <w:bCs/>
                <w:bdr w:val="none" w:sz="0" w:space="0" w:color="auto" w:frame="1"/>
              </w:rPr>
              <w:t xml:space="preserve">. </w:t>
            </w:r>
            <w:r w:rsidRPr="00520E19">
              <w:rPr>
                <w:shd w:val="clear" w:color="auto" w:fill="FFFFFF"/>
              </w:rPr>
              <w:t xml:space="preserve">Самое крупное партизанское формирование на территории нашего района – 100-я партизанская бригада </w:t>
            </w:r>
            <w:r w:rsidRPr="00520E19">
              <w:rPr>
                <w:shd w:val="clear" w:color="auto" w:fill="FFFFFF"/>
              </w:rPr>
              <w:lastRenderedPageBreak/>
              <w:t>имени   С.М. Кирова.</w:t>
            </w:r>
          </w:p>
          <w:p w:rsidR="00C622D4" w:rsidRDefault="00C622D4" w:rsidP="00C622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667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Улица Партизанская</w:t>
            </w:r>
          </w:p>
          <w:p w:rsidR="00B774DA" w:rsidRPr="00B774DA" w:rsidRDefault="00B774DA" w:rsidP="00B7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памятник «Танк-Т-34»</w:t>
            </w:r>
          </w:p>
        </w:tc>
        <w:tc>
          <w:tcPr>
            <w:tcW w:w="3402" w:type="dxa"/>
          </w:tcPr>
          <w:p w:rsidR="00A03579" w:rsidRPr="00520E19" w:rsidRDefault="00A03579" w:rsidP="00130A9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Отметить, что</w:t>
            </w:r>
            <w:r w:rsidRPr="00520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мемориалы размещены по обе стороны улицы Московской, которая является частью автодороги </w:t>
            </w:r>
            <w:r w:rsidRPr="00520E19">
              <w:rPr>
                <w:rFonts w:ascii="Times New Roman" w:hAnsi="Times New Roman" w:cs="Times New Roman"/>
                <w:iCs/>
                <w:sz w:val="24"/>
                <w:szCs w:val="24"/>
              </w:rPr>
              <w:t>Москва-Варшава</w:t>
            </w:r>
            <w:r w:rsidRPr="00520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чтобы каждый проезжающий мог поклониться безвинно погибшим нашим землякам</w:t>
            </w:r>
          </w:p>
          <w:p w:rsidR="00C622D4" w:rsidRPr="00A03579" w:rsidRDefault="00C622D4" w:rsidP="00C622D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22D4" w:rsidRPr="00966765" w:rsidTr="00191163">
        <w:tc>
          <w:tcPr>
            <w:tcW w:w="14283" w:type="dxa"/>
            <w:gridSpan w:val="5"/>
          </w:tcPr>
          <w:p w:rsidR="00B774DA" w:rsidRDefault="00C622D4" w:rsidP="00C6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966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lastRenderedPageBreak/>
              <w:t xml:space="preserve">Прибытие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деревню Пастовичи</w:t>
            </w:r>
            <w:r w:rsidR="00B7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. Заключение -10 минут</w:t>
            </w:r>
          </w:p>
          <w:p w:rsidR="00C622D4" w:rsidRPr="00966765" w:rsidRDefault="00B774DA" w:rsidP="00C6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 Время экскурсии: 3 часа 2</w:t>
            </w:r>
            <w:r w:rsidR="00C622D4" w:rsidRPr="00966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0 минут. Протяжённость маршрута: </w:t>
            </w:r>
            <w:r w:rsidR="00C62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28</w:t>
            </w:r>
            <w:r w:rsidR="00C622D4" w:rsidRPr="00966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 километров</w:t>
            </w:r>
          </w:p>
          <w:p w:rsidR="00C622D4" w:rsidRPr="00AE1E3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622D4" w:rsidRPr="00966765" w:rsidTr="00191163">
        <w:tc>
          <w:tcPr>
            <w:tcW w:w="14283" w:type="dxa"/>
            <w:gridSpan w:val="5"/>
          </w:tcPr>
          <w:p w:rsidR="00C622D4" w:rsidRPr="00966765" w:rsidRDefault="00C622D4" w:rsidP="00C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65">
              <w:rPr>
                <w:rFonts w:ascii="Times New Roman" w:hAnsi="Times New Roman" w:cs="Times New Roman"/>
                <w:sz w:val="24"/>
                <w:szCs w:val="24"/>
              </w:rPr>
              <w:t>Подвести итоги  экскурсии, отметить экскурсионные возможности края, сделать выводы, ответить на возникшие вопросы, поблагодарить за внимание</w:t>
            </w:r>
          </w:p>
        </w:tc>
      </w:tr>
    </w:tbl>
    <w:p w:rsidR="00200D57" w:rsidRPr="00966765" w:rsidRDefault="00966765" w:rsidP="00C622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667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00D57" w:rsidRPr="00966765" w:rsidRDefault="00200D57" w:rsidP="00C622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00D57" w:rsidRPr="00850849" w:rsidRDefault="00200D57" w:rsidP="00200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72FC" w:rsidRPr="00BB72FC" w:rsidRDefault="00BB72FC" w:rsidP="00BB72FC">
      <w:pPr>
        <w:rPr>
          <w:rFonts w:ascii="Times New Roman" w:hAnsi="Times New Roman"/>
          <w:sz w:val="28"/>
        </w:rPr>
        <w:sectPr w:rsidR="00BB72FC" w:rsidRPr="00BB72FC" w:rsidSect="004E22D2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9D65BA" w:rsidRDefault="00950136" w:rsidP="00E82A56">
      <w:pPr>
        <w:spacing w:after="0" w:line="240" w:lineRule="auto"/>
        <w:rPr>
          <w:rFonts w:ascii="Times New Roman" w:hAnsi="Times New Roman"/>
          <w:b/>
        </w:rPr>
      </w:pPr>
      <w:r w:rsidRPr="00E15299">
        <w:rPr>
          <w:rFonts w:ascii="Times New Roman" w:hAnsi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19050</wp:posOffset>
            </wp:positionV>
            <wp:extent cx="2550795" cy="1668780"/>
            <wp:effectExtent l="0" t="0" r="1905" b="7620"/>
            <wp:wrapTight wrapText="bothSides">
              <wp:wrapPolygon edited="0">
                <wp:start x="0" y="0"/>
                <wp:lineTo x="0" y="21452"/>
                <wp:lineTo x="21455" y="21452"/>
                <wp:lineTo x="21455" y="0"/>
                <wp:lineTo x="0" y="0"/>
              </wp:wrapPolygon>
            </wp:wrapTight>
            <wp:docPr id="39938" name="Содержимое 5" descr="СТ.986 №3 ПАЛАЦ КУЛЬТУРЫ Ў Г.СТ. ДАРОГІ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Содержимое 5" descr="СТ.986 №3 ПАЛАЦ КУЛЬТУРЫ Ў Г.СТ. ДАРОГІ.JPG"/>
                    <pic:cNvPicPr>
                      <a:picLocks noGrp="1" noChangeAspect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079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397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5560" cy="1689667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8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C28A4" w:rsidRDefault="00950136" w:rsidP="009D65BA">
      <w:pPr>
        <w:spacing w:after="0" w:line="240" w:lineRule="auto"/>
        <w:jc w:val="center"/>
        <w:rPr>
          <w:rFonts w:ascii="Times New Roman" w:hAnsi="Times New Roman"/>
          <w:b/>
        </w:rPr>
      </w:pPr>
      <w:r w:rsidRPr="00BB72FC">
        <w:rPr>
          <w:rFonts w:ascii="Times New Roman" w:hAnsi="Times New Roman"/>
          <w:b/>
        </w:rPr>
        <w:t xml:space="preserve">Фото </w:t>
      </w:r>
      <w:r>
        <w:rPr>
          <w:rFonts w:ascii="Times New Roman" w:hAnsi="Times New Roman"/>
          <w:b/>
        </w:rPr>
        <w:t>1</w:t>
      </w:r>
      <w:r w:rsidRPr="00BB72FC">
        <w:rPr>
          <w:rFonts w:ascii="Times New Roman" w:hAnsi="Times New Roman"/>
          <w:b/>
        </w:rPr>
        <w:t xml:space="preserve">. </w:t>
      </w:r>
      <w:r w:rsidR="00D60B18" w:rsidRPr="00486904">
        <w:rPr>
          <w:rFonts w:ascii="Times New Roman" w:hAnsi="Times New Roman" w:cs="Times New Roman"/>
          <w:b/>
          <w:bCs/>
          <w:color w:val="000000"/>
          <w:shd w:val="clear" w:color="auto" w:fill="FFFFFF"/>
          <w:lang w:val="be-BY"/>
        </w:rPr>
        <w:t>Мемориальный камень</w:t>
      </w:r>
      <w:r w:rsidR="00E82A56">
        <w:rPr>
          <w:rFonts w:ascii="Times New Roman" w:hAnsi="Times New Roman"/>
          <w:b/>
        </w:rPr>
        <w:t xml:space="preserve"> </w:t>
      </w:r>
      <w:r w:rsidR="00CC28A4">
        <w:rPr>
          <w:rFonts w:ascii="Times New Roman" w:hAnsi="Times New Roman"/>
          <w:b/>
        </w:rPr>
        <w:t xml:space="preserve">с </w:t>
      </w:r>
    </w:p>
    <w:p w:rsidR="00E06921" w:rsidRDefault="007F20D9" w:rsidP="00CC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be-BY"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442595</wp:posOffset>
            </wp:positionV>
            <wp:extent cx="2552700" cy="1685925"/>
            <wp:effectExtent l="19050" t="0" r="0" b="0"/>
            <wp:wrapTight wrapText="bothSides">
              <wp:wrapPolygon edited="0">
                <wp:start x="-161" y="0"/>
                <wp:lineTo x="-161" y="21478"/>
                <wp:lineTo x="21600" y="21478"/>
                <wp:lineTo x="21600" y="0"/>
                <wp:lineTo x="-161" y="0"/>
              </wp:wrapPolygon>
            </wp:wrapTight>
            <wp:docPr id="40963" name="Рисунок 2" descr="G:\сакуны-1\GOjqHWr2_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Рисунок 2" descr="G:\сакуны-1\GOjqHWr2_L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2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2614295</wp:posOffset>
            </wp:positionV>
            <wp:extent cx="2468880" cy="1676400"/>
            <wp:effectExtent l="19050" t="0" r="7620" b="0"/>
            <wp:wrapTight wrapText="bothSides">
              <wp:wrapPolygon edited="0">
                <wp:start x="-167" y="0"/>
                <wp:lineTo x="-167" y="21355"/>
                <wp:lineTo x="21667" y="21355"/>
                <wp:lineTo x="21667" y="0"/>
                <wp:lineTo x="-167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8A4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367665</wp:posOffset>
            </wp:positionV>
            <wp:extent cx="2514600" cy="1619250"/>
            <wp:effectExtent l="19050" t="0" r="0" b="0"/>
            <wp:wrapTight wrapText="bothSides">
              <wp:wrapPolygon edited="0">
                <wp:start x="-164" y="0"/>
                <wp:lineTo x="-164" y="21346"/>
                <wp:lineTo x="21600" y="21346"/>
                <wp:lineTo x="21600" y="0"/>
                <wp:lineTo x="-164" y="0"/>
              </wp:wrapPolygon>
            </wp:wrapTight>
            <wp:docPr id="43010" name="Рисунок 3" descr="G:\сакуны-1\6Sf5iVpO55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Рисунок 3" descr="G:\сакуны-1\6Sf5iVpO55w (1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н</w:t>
      </w:r>
      <w:r w:rsidR="00CC28A4">
        <w:rPr>
          <w:rFonts w:ascii="Times New Roman" w:hAnsi="Times New Roman"/>
          <w:b/>
        </w:rPr>
        <w:t xml:space="preserve">адписью о первом </w:t>
      </w:r>
      <w:proofErr w:type="gramStart"/>
      <w:r w:rsidR="00CC28A4">
        <w:rPr>
          <w:rFonts w:ascii="Times New Roman" w:hAnsi="Times New Roman"/>
          <w:b/>
        </w:rPr>
        <w:t>упоминании</w:t>
      </w:r>
      <w:proofErr w:type="gramEnd"/>
      <w:r w:rsidR="00CC28A4">
        <w:rPr>
          <w:rFonts w:ascii="Times New Roman" w:hAnsi="Times New Roman"/>
          <w:b/>
        </w:rPr>
        <w:t xml:space="preserve"> о местечке Дороги в 1524 году</w:t>
      </w:r>
      <w:r w:rsidR="00E82A56">
        <w:rPr>
          <w:rFonts w:ascii="Times New Roman" w:hAnsi="Times New Roman"/>
          <w:b/>
        </w:rPr>
        <w:t xml:space="preserve">                                     </w:t>
      </w:r>
      <w:r w:rsidR="00950136" w:rsidRPr="00BB72FC">
        <w:rPr>
          <w:rFonts w:ascii="Times New Roman" w:hAnsi="Times New Roman"/>
          <w:b/>
        </w:rPr>
        <w:br/>
      </w:r>
      <w:r w:rsidR="009D65BA">
        <w:rPr>
          <w:rFonts w:ascii="Times New Roman" w:eastAsia="Times New Roman" w:hAnsi="Times New Roman" w:cs="Times New Roman"/>
          <w:b/>
          <w:lang w:val="be-BY" w:eastAsia="ru-RU"/>
        </w:rPr>
        <w:t>Фото 3</w:t>
      </w:r>
      <w:r w:rsidR="00E06921" w:rsidRPr="00BB72FC">
        <w:rPr>
          <w:rFonts w:ascii="Times New Roman" w:eastAsia="Times New Roman" w:hAnsi="Times New Roman" w:cs="Times New Roman"/>
          <w:b/>
          <w:lang w:val="be-BY" w:eastAsia="ru-RU"/>
        </w:rPr>
        <w:t xml:space="preserve">. </w:t>
      </w:r>
      <w:r w:rsidR="00E06921">
        <w:rPr>
          <w:rFonts w:ascii="Times New Roman" w:eastAsia="Times New Roman" w:hAnsi="Times New Roman" w:cs="Times New Roman"/>
          <w:b/>
          <w:shd w:val="clear" w:color="auto" w:fill="FFFFFF"/>
          <w:lang w:val="be-BY" w:eastAsia="ru-RU"/>
        </w:rPr>
        <w:t>Стародорожский историко-этнографический музей</w:t>
      </w:r>
    </w:p>
    <w:p w:rsidR="007F20D9" w:rsidRDefault="007F20D9" w:rsidP="00CC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be-BY" w:eastAsia="ru-RU"/>
        </w:rPr>
      </w:pPr>
    </w:p>
    <w:p w:rsidR="009D65BA" w:rsidRDefault="00A538E3" w:rsidP="007F20D9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val="be-BY" w:eastAsia="ru-RU"/>
        </w:rPr>
        <w:t xml:space="preserve">Фото 5. </w:t>
      </w:r>
      <w:r w:rsidR="00BB72FC" w:rsidRPr="00BB72FC">
        <w:rPr>
          <w:rFonts w:ascii="Times New Roman" w:eastAsia="Times New Roman" w:hAnsi="Times New Roman" w:cs="Times New Roman"/>
          <w:b/>
          <w:lang w:val="be-BY" w:eastAsia="ru-RU"/>
        </w:rPr>
        <w:t xml:space="preserve"> </w:t>
      </w:r>
      <w:proofErr w:type="spellStart"/>
      <w:r w:rsidRPr="00A538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Стародорожский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9D65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</w:t>
      </w:r>
      <w:r w:rsidR="009D65BA" w:rsidRPr="00A538E3">
        <w:rPr>
          <w:rFonts w:ascii="Times New Roman" w:eastAsia="Times New Roman" w:hAnsi="Times New Roman" w:cs="Times New Roman"/>
          <w:b/>
          <w:color w:val="000000"/>
          <w:lang w:eastAsia="ru-RU"/>
        </w:rPr>
        <w:t>районный</w:t>
      </w:r>
      <w:r w:rsidR="009D65BA" w:rsidRPr="00A538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центр ремёсел</w:t>
      </w:r>
    </w:p>
    <w:p w:rsidR="00CC28A4" w:rsidRDefault="007F20D9" w:rsidP="00CC28A4">
      <w:pPr>
        <w:jc w:val="center"/>
        <w:rPr>
          <w:rFonts w:ascii="Times New Roman" w:hAnsi="Times New Roman" w:cs="Times New Roman"/>
          <w:b/>
          <w:color w:val="252525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76200</wp:posOffset>
            </wp:positionV>
            <wp:extent cx="2468880" cy="1714500"/>
            <wp:effectExtent l="19050" t="0" r="7620" b="0"/>
            <wp:wrapTight wrapText="bothSides">
              <wp:wrapPolygon edited="0">
                <wp:start x="-167" y="0"/>
                <wp:lineTo x="-167" y="21360"/>
                <wp:lineTo x="21667" y="21360"/>
                <wp:lineTo x="21667" y="0"/>
                <wp:lineTo x="-167" y="0"/>
              </wp:wrapPolygon>
            </wp:wrapTight>
            <wp:docPr id="30722" name="Содержимое 3" descr="DSC_016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Содержимое 3" descr="DSC_0163.jpg"/>
                    <pic:cNvPicPr>
                      <a:picLocks noGrp="1"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C28A4">
        <w:rPr>
          <w:rFonts w:ascii="Times New Roman" w:hAnsi="Times New Roman"/>
          <w:b/>
        </w:rPr>
        <w:t>Фото 7. Здание железнодорожной</w:t>
      </w:r>
      <w:r w:rsidR="00CC28A4">
        <w:rPr>
          <w:rFonts w:ascii="Times New Roman" w:hAnsi="Times New Roman" w:cs="Times New Roman"/>
          <w:b/>
          <w:color w:val="252525"/>
          <w:shd w:val="clear" w:color="auto" w:fill="FFFFFF"/>
        </w:rPr>
        <w:t xml:space="preserve">     </w:t>
      </w:r>
      <w:r w:rsidR="00CC28A4" w:rsidRPr="00486904">
        <w:rPr>
          <w:rFonts w:ascii="Times New Roman" w:hAnsi="Times New Roman" w:cs="Times New Roman"/>
          <w:b/>
          <w:color w:val="252525"/>
          <w:shd w:val="clear" w:color="auto" w:fill="FFFFFF"/>
        </w:rPr>
        <w:t>станции и водонапорная башня</w:t>
      </w:r>
      <w:r w:rsidR="00CC28A4">
        <w:rPr>
          <w:rFonts w:ascii="Times New Roman" w:hAnsi="Times New Roman" w:cs="Times New Roman"/>
          <w:b/>
          <w:color w:val="252525"/>
          <w:shd w:val="clear" w:color="auto" w:fill="FFFFFF"/>
        </w:rPr>
        <w:t xml:space="preserve"> (памятники архитектуры </w:t>
      </w:r>
      <w:r w:rsidR="00CC28A4">
        <w:rPr>
          <w:rFonts w:ascii="Times New Roman" w:hAnsi="Times New Roman" w:cs="Times New Roman"/>
          <w:b/>
          <w:color w:val="252525"/>
          <w:shd w:val="clear" w:color="auto" w:fill="FFFFFF"/>
          <w:lang w:val="en-US"/>
        </w:rPr>
        <w:t>XIX</w:t>
      </w:r>
      <w:r w:rsidR="00CC28A4" w:rsidRPr="00CC28A4">
        <w:rPr>
          <w:rFonts w:ascii="Times New Roman" w:hAnsi="Times New Roman" w:cs="Times New Roman"/>
          <w:b/>
          <w:color w:val="252525"/>
          <w:shd w:val="clear" w:color="auto" w:fill="FFFFFF"/>
        </w:rPr>
        <w:t xml:space="preserve"> </w:t>
      </w:r>
      <w:r w:rsidR="00CC28A4">
        <w:rPr>
          <w:rFonts w:ascii="Times New Roman" w:hAnsi="Times New Roman" w:cs="Times New Roman"/>
          <w:b/>
          <w:color w:val="252525"/>
          <w:shd w:val="clear" w:color="auto" w:fill="FFFFFF"/>
        </w:rPr>
        <w:t>века).</w:t>
      </w:r>
    </w:p>
    <w:p w:rsidR="00E15299" w:rsidRDefault="009D65BA" w:rsidP="007F20D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Фото 2. Дворец культуры</w:t>
      </w:r>
    </w:p>
    <w:p w:rsidR="007F20D9" w:rsidRDefault="007F20D9" w:rsidP="007F20D9">
      <w:pPr>
        <w:jc w:val="center"/>
        <w:rPr>
          <w:rFonts w:ascii="Times New Roman" w:hAnsi="Times New Roman"/>
          <w:b/>
        </w:rPr>
      </w:pPr>
    </w:p>
    <w:p w:rsidR="00D60B18" w:rsidRDefault="009D65BA" w:rsidP="00CC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/>
          <w:lang w:val="be-BY" w:eastAsia="ru-RU"/>
        </w:rPr>
        <w:t>Фото 4</w:t>
      </w:r>
      <w:r w:rsidRPr="00BB72FC">
        <w:rPr>
          <w:rFonts w:ascii="Times New Roman" w:eastAsia="Times New Roman" w:hAnsi="Times New Roman" w:cs="Times New Roman"/>
          <w:b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hd w:val="clear" w:color="auto" w:fill="FFFFFF"/>
          <w:lang w:val="be-BY" w:eastAsia="ru-RU"/>
        </w:rPr>
        <w:t>Стародорожский историко-этнографический музей</w:t>
      </w:r>
    </w:p>
    <w:p w:rsidR="007F20D9" w:rsidRPr="00CC28A4" w:rsidRDefault="007F20D9" w:rsidP="00CC28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C28A4" w:rsidRDefault="00CC28A4" w:rsidP="00CC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57785</wp:posOffset>
            </wp:positionV>
            <wp:extent cx="2552700" cy="1675765"/>
            <wp:effectExtent l="19050" t="0" r="0" b="0"/>
            <wp:wrapTight wrapText="bothSides">
              <wp:wrapPolygon edited="0">
                <wp:start x="-161" y="0"/>
                <wp:lineTo x="-161" y="21363"/>
                <wp:lineTo x="21600" y="21363"/>
                <wp:lineTo x="21600" y="0"/>
                <wp:lineTo x="-161" y="0"/>
              </wp:wrapPolygon>
            </wp:wrapTight>
            <wp:docPr id="10" name="Рисунок 10" descr="Старые Дороги.  Музей Анатоля Бе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рые Дороги.  Музей Анатоля Белого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5BA">
        <w:rPr>
          <w:rFonts w:ascii="Times New Roman" w:eastAsia="Times New Roman" w:hAnsi="Times New Roman" w:cs="Times New Roman"/>
          <w:b/>
          <w:lang w:val="be-BY" w:eastAsia="ru-RU"/>
        </w:rPr>
        <w:t xml:space="preserve">Фото 6. </w:t>
      </w:r>
      <w:r w:rsidR="009D65BA" w:rsidRPr="00BB72FC">
        <w:rPr>
          <w:rFonts w:ascii="Times New Roman" w:eastAsia="Times New Roman" w:hAnsi="Times New Roman" w:cs="Times New Roman"/>
          <w:b/>
          <w:lang w:val="be-BY" w:eastAsia="ru-RU"/>
        </w:rPr>
        <w:t xml:space="preserve"> </w:t>
      </w:r>
      <w:r w:rsidR="009D6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Художественный музей</w:t>
      </w:r>
      <w:r w:rsidR="009D65BA" w:rsidRPr="00A538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D65BA" w:rsidRPr="00CC28A4" w:rsidRDefault="009D65BA" w:rsidP="00CC28A4">
      <w:pPr>
        <w:spacing w:after="0" w:line="240" w:lineRule="auto"/>
        <w:jc w:val="center"/>
        <w:rPr>
          <w:rFonts w:ascii="Times New Roman" w:hAnsi="Times New Roman"/>
          <w:b/>
        </w:rPr>
      </w:pPr>
      <w:r w:rsidRPr="00486904">
        <w:rPr>
          <w:rFonts w:ascii="Times New Roman" w:eastAsia="Times New Roman" w:hAnsi="Times New Roman" w:cs="Times New Roman"/>
          <w:b/>
          <w:bCs/>
          <w:lang w:val="be-BY" w:eastAsia="be-BY"/>
        </w:rPr>
        <w:t>Анатолия Белого</w:t>
      </w:r>
    </w:p>
    <w:p w:rsidR="00BB72FC" w:rsidRPr="00CC28A4" w:rsidRDefault="00CC28A4" w:rsidP="00CC28A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131445</wp:posOffset>
            </wp:positionV>
            <wp:extent cx="2430780" cy="1647825"/>
            <wp:effectExtent l="19050" t="0" r="7620" b="0"/>
            <wp:wrapTight wrapText="bothSides">
              <wp:wrapPolygon edited="0">
                <wp:start x="-169" y="0"/>
                <wp:lineTo x="-169" y="21475"/>
                <wp:lineTo x="21668" y="21475"/>
                <wp:lineTo x="21668" y="0"/>
                <wp:lineTo x="-169" y="0"/>
              </wp:wrapPolygon>
            </wp:wrapTight>
            <wp:docPr id="49157" name="Picture 6" descr="http://photocdn.photogoroda.com/source2/cn248/r349/c373/89035777.jpg?v=2017121311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7" name="Picture 6" descr="http://photocdn.photogoroda.com/source2/cn248/r349/c373/89035777.jpg?v=2017121311213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07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0B18" w:rsidRPr="00D60B18">
        <w:rPr>
          <w:rFonts w:ascii="Times New Roman" w:hAnsi="Times New Roman" w:cs="Times New Roman"/>
          <w:b/>
        </w:rPr>
        <w:t xml:space="preserve">Фото </w:t>
      </w:r>
      <w:r w:rsidR="00D60B18">
        <w:rPr>
          <w:rFonts w:ascii="Times New Roman" w:hAnsi="Times New Roman" w:cs="Times New Roman"/>
          <w:b/>
        </w:rPr>
        <w:t>8</w:t>
      </w:r>
      <w:r w:rsidR="00D60B18" w:rsidRPr="00D60B18">
        <w:rPr>
          <w:rFonts w:ascii="Times New Roman" w:hAnsi="Times New Roman" w:cs="Times New Roman"/>
          <w:b/>
        </w:rPr>
        <w:t xml:space="preserve">. </w:t>
      </w:r>
      <w:r w:rsidR="00D60B18" w:rsidRPr="00D60B18">
        <w:rPr>
          <w:rFonts w:ascii="Times New Roman" w:hAnsi="Times New Roman" w:cs="Times New Roman"/>
          <w:b/>
          <w:shd w:val="clear" w:color="auto" w:fill="FFFFFF"/>
        </w:rPr>
        <w:t>Памятник «</w:t>
      </w:r>
      <w:r w:rsidR="00D60B18" w:rsidRPr="00D60B18">
        <w:rPr>
          <w:rFonts w:ascii="Times New Roman" w:hAnsi="Times New Roman" w:cs="Times New Roman"/>
          <w:b/>
        </w:rPr>
        <w:t xml:space="preserve">Танк Т-34». </w:t>
      </w:r>
      <w:proofErr w:type="gramStart"/>
      <w:r w:rsidR="00D60B18" w:rsidRPr="00D60B18">
        <w:rPr>
          <w:rFonts w:ascii="Times New Roman" w:hAnsi="Times New Roman" w:cs="Times New Roman"/>
          <w:b/>
        </w:rPr>
        <w:t>Установлен</w:t>
      </w:r>
      <w:proofErr w:type="gramEnd"/>
      <w:r w:rsidR="00D60B18" w:rsidRPr="00D60B18">
        <w:rPr>
          <w:rFonts w:ascii="Times New Roman" w:hAnsi="Times New Roman" w:cs="Times New Roman"/>
          <w:b/>
        </w:rPr>
        <w:t xml:space="preserve"> в честь освобождения города</w:t>
      </w:r>
      <w:r w:rsidR="00D60B18" w:rsidRPr="00D60B1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D60B18">
        <w:rPr>
          <w:rFonts w:ascii="Times New Roman" w:hAnsi="Times New Roman" w:cs="Times New Roman"/>
          <w:b/>
          <w:shd w:val="clear" w:color="auto" w:fill="FFFFFF"/>
        </w:rPr>
        <w:t>Старые Дороги</w:t>
      </w:r>
      <w:r>
        <w:rPr>
          <w:rFonts w:ascii="Times New Roman" w:hAnsi="Times New Roman" w:cs="Times New Roman"/>
          <w:b/>
        </w:rPr>
        <w:t xml:space="preserve"> </w:t>
      </w:r>
      <w:r w:rsidR="00D60B18" w:rsidRPr="00D60B18">
        <w:rPr>
          <w:rFonts w:ascii="Times New Roman" w:hAnsi="Times New Roman" w:cs="Times New Roman"/>
          <w:b/>
        </w:rPr>
        <w:t>о</w:t>
      </w:r>
      <w:r w:rsidR="00E82A56">
        <w:rPr>
          <w:rFonts w:ascii="Times New Roman" w:hAnsi="Times New Roman" w:cs="Times New Roman"/>
          <w:b/>
        </w:rPr>
        <w:t>т немецко-фашистских захватчиков</w:t>
      </w:r>
    </w:p>
    <w:sectPr w:rsidR="00BB72FC" w:rsidRPr="00CC28A4" w:rsidSect="009D65BA"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6B7"/>
    <w:multiLevelType w:val="hybridMultilevel"/>
    <w:tmpl w:val="8F5A1D52"/>
    <w:lvl w:ilvl="0" w:tplc="2FB0F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FC"/>
    <w:rsid w:val="00057C35"/>
    <w:rsid w:val="00130A96"/>
    <w:rsid w:val="001436C0"/>
    <w:rsid w:val="0018308E"/>
    <w:rsid w:val="00191163"/>
    <w:rsid w:val="00195B61"/>
    <w:rsid w:val="001F38B4"/>
    <w:rsid w:val="00200D57"/>
    <w:rsid w:val="002405D2"/>
    <w:rsid w:val="002626C5"/>
    <w:rsid w:val="00286D3B"/>
    <w:rsid w:val="0032138E"/>
    <w:rsid w:val="00362A47"/>
    <w:rsid w:val="003765F8"/>
    <w:rsid w:val="00390FCD"/>
    <w:rsid w:val="003E2CB5"/>
    <w:rsid w:val="0042559C"/>
    <w:rsid w:val="00440FEA"/>
    <w:rsid w:val="00467779"/>
    <w:rsid w:val="004D0A02"/>
    <w:rsid w:val="004E07B9"/>
    <w:rsid w:val="004E2031"/>
    <w:rsid w:val="0052090D"/>
    <w:rsid w:val="00524A3B"/>
    <w:rsid w:val="00552BEF"/>
    <w:rsid w:val="006201B5"/>
    <w:rsid w:val="00640042"/>
    <w:rsid w:val="006B1E79"/>
    <w:rsid w:val="006B397E"/>
    <w:rsid w:val="006F1493"/>
    <w:rsid w:val="00705889"/>
    <w:rsid w:val="007209BB"/>
    <w:rsid w:val="00732B70"/>
    <w:rsid w:val="00732D51"/>
    <w:rsid w:val="007F20D9"/>
    <w:rsid w:val="00801AF4"/>
    <w:rsid w:val="0086189B"/>
    <w:rsid w:val="0089648F"/>
    <w:rsid w:val="008C464B"/>
    <w:rsid w:val="00907612"/>
    <w:rsid w:val="009076E7"/>
    <w:rsid w:val="00947CB4"/>
    <w:rsid w:val="00950136"/>
    <w:rsid w:val="00966765"/>
    <w:rsid w:val="009D65BA"/>
    <w:rsid w:val="009E12C2"/>
    <w:rsid w:val="009E5EEF"/>
    <w:rsid w:val="00A03579"/>
    <w:rsid w:val="00A516F6"/>
    <w:rsid w:val="00A538E3"/>
    <w:rsid w:val="00A575BF"/>
    <w:rsid w:val="00A62D71"/>
    <w:rsid w:val="00AC5836"/>
    <w:rsid w:val="00AE1E35"/>
    <w:rsid w:val="00B6494B"/>
    <w:rsid w:val="00B774DA"/>
    <w:rsid w:val="00BB72FC"/>
    <w:rsid w:val="00BE7F6D"/>
    <w:rsid w:val="00BF7DA1"/>
    <w:rsid w:val="00C15196"/>
    <w:rsid w:val="00C220FC"/>
    <w:rsid w:val="00C622D4"/>
    <w:rsid w:val="00C87C60"/>
    <w:rsid w:val="00C960B3"/>
    <w:rsid w:val="00CB2E5F"/>
    <w:rsid w:val="00CC28A4"/>
    <w:rsid w:val="00CC7982"/>
    <w:rsid w:val="00CF4D02"/>
    <w:rsid w:val="00CF5E43"/>
    <w:rsid w:val="00D54915"/>
    <w:rsid w:val="00D60B18"/>
    <w:rsid w:val="00D9184C"/>
    <w:rsid w:val="00DA07FC"/>
    <w:rsid w:val="00DF2B75"/>
    <w:rsid w:val="00E06921"/>
    <w:rsid w:val="00E15299"/>
    <w:rsid w:val="00E82A56"/>
    <w:rsid w:val="00EA470A"/>
    <w:rsid w:val="00F25594"/>
    <w:rsid w:val="00F84032"/>
    <w:rsid w:val="00F8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0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7">
    <w:name w:val="Hyperlink"/>
    <w:basedOn w:val="a0"/>
    <w:uiPriority w:val="99"/>
    <w:unhideWhenUsed/>
    <w:rsid w:val="00524A3B"/>
    <w:rPr>
      <w:color w:val="0000FF"/>
      <w:u w:val="single"/>
    </w:rPr>
  </w:style>
  <w:style w:type="paragraph" w:customStyle="1" w:styleId="23">
    <w:name w:val="23"/>
    <w:basedOn w:val="a"/>
    <w:rsid w:val="00A0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0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7">
    <w:name w:val="Hyperlink"/>
    <w:basedOn w:val="a0"/>
    <w:uiPriority w:val="99"/>
    <w:unhideWhenUsed/>
    <w:rsid w:val="00524A3B"/>
    <w:rPr>
      <w:color w:val="0000FF"/>
      <w:u w:val="single"/>
    </w:rPr>
  </w:style>
  <w:style w:type="paragraph" w:customStyle="1" w:styleId="23">
    <w:name w:val="23"/>
    <w:basedOn w:val="a"/>
    <w:rsid w:val="00A0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92_%D0%B3%D0%BE%D0%B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microsoft.com/office/2007/relationships/hdphoto" Target="media/hdphoto3.wdp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2.wdp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00E-F916-4F2F-8CCF-2A871D0C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</dc:creator>
  <cp:keywords/>
  <dc:description/>
  <cp:lastModifiedBy>PVI</cp:lastModifiedBy>
  <cp:revision>63</cp:revision>
  <dcterms:created xsi:type="dcterms:W3CDTF">2019-02-11T05:46:00Z</dcterms:created>
  <dcterms:modified xsi:type="dcterms:W3CDTF">2019-10-23T09:15:00Z</dcterms:modified>
</cp:coreProperties>
</file>